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E2FB" w14:textId="4BD3694D" w:rsidR="00D24D98" w:rsidRDefault="00AD4AE9">
      <w:r>
        <w:t>PES 246</w:t>
      </w:r>
    </w:p>
    <w:p w14:paraId="57EE2441" w14:textId="3E15F20E" w:rsidR="00AD4AE9" w:rsidRDefault="00AD4AE9" w:rsidP="00AD4AE9">
      <w:r w:rsidRPr="00AD4AE9">
        <w:t>Txomin González Mart</w:t>
      </w:r>
      <w:r>
        <w:t>í</w:t>
      </w:r>
      <w:r w:rsidRPr="00AD4AE9">
        <w:t>nez, del grupo parlamentario de EH Bildu Nafarroa, al</w:t>
      </w:r>
      <w:r>
        <w:t xml:space="preserve"> amparo de lo establecido en el Reglamento de la Cámara, realiza la siguiente pregunta escrita para que sean remitidas por el Gobierno de Navarra.</w:t>
      </w:r>
    </w:p>
    <w:p w14:paraId="59EA4C95" w14:textId="2A641D7C" w:rsidR="00AD4AE9" w:rsidRDefault="00AD4AE9" w:rsidP="00AD4AE9">
      <w:r>
        <w:t>En Navarra, desde hace años, se está trabajando con mujeres, sus parejas e hijas de forma bastante exitosa y consiguiendo que toda la comunidad esté sensibilizada y comprometida para erradicar la mutilación genital femenina.</w:t>
      </w:r>
    </w:p>
    <w:p w14:paraId="449D20AC" w14:textId="205F94A9" w:rsidR="00AD4AE9" w:rsidRDefault="00AD4AE9" w:rsidP="00AD4AE9">
      <w:r>
        <w:t>Los profesionales sanitarios desempeñan un papel clave de prevención de esta práctica. Para los profesionales sanitarios es importante tener herramientas para una intervención eficaz como la formación en competencia cultural para que profesionales de la salud puedan abordar la mutilación genital femenina con las familias procedentes de países de riesgo.</w:t>
      </w:r>
    </w:p>
    <w:p w14:paraId="5AFB44BE" w14:textId="05DDEB6B" w:rsidR="00AD4AE9" w:rsidRDefault="00AD4AE9" w:rsidP="00AD4AE9">
      <w:r>
        <w:t>A este respecto, este parlamentario realiza las siguientes preguntas escritas:</w:t>
      </w:r>
    </w:p>
    <w:p w14:paraId="4ABEBC97" w14:textId="22E7AFB1" w:rsidR="00AD4AE9" w:rsidRDefault="00AD4AE9" w:rsidP="00AD4AE9">
      <w:r>
        <w:t>- ¿Qué formación específica sobre la prevención de la mutilación genital femenina se desarrolla en el SNS-Osasunbidea?</w:t>
      </w:r>
    </w:p>
    <w:p w14:paraId="0146DA3C" w14:textId="3AFE7B35" w:rsidR="00AD4AE9" w:rsidRDefault="00AD4AE9" w:rsidP="00AD4AE9">
      <w:r>
        <w:t>- ¿A cuántos profesionales del SNS-Osasunbidea, tanto de Atención Primaria como de Atención Especializada o Salud Mental, se ha formado en los últimos tres años?</w:t>
      </w:r>
    </w:p>
    <w:p w14:paraId="1F870978" w14:textId="4FC96944" w:rsidR="00AD4AE9" w:rsidRDefault="00AD4AE9" w:rsidP="00AD4AE9">
      <w:r>
        <w:t>- ¿Qué previsión de formación, sobre la mutilación genital femenina, tiene planificado desarrollar el SNS-Osasunbidea para el año 2024, y para cuantos profesionales?</w:t>
      </w:r>
    </w:p>
    <w:p w14:paraId="04CC75CB" w14:textId="1A82F72E" w:rsidR="00AD4AE9" w:rsidRDefault="00AD4AE9" w:rsidP="00AD4AE9">
      <w:r>
        <w:t>Iruñea/Pamplona, 21 de diciembre de 2023</w:t>
      </w:r>
    </w:p>
    <w:p w14:paraId="28AFA379" w14:textId="58414C96" w:rsidR="00AD4AE9" w:rsidRDefault="00AD4AE9" w:rsidP="00AD4AE9">
      <w:r>
        <w:t xml:space="preserve">El Parlamentario Foral: </w:t>
      </w:r>
      <w:r w:rsidRPr="00AD4AE9">
        <w:t>Txomin González Mart</w:t>
      </w:r>
      <w:r>
        <w:t>í</w:t>
      </w:r>
      <w:r w:rsidRPr="00AD4AE9">
        <w:t>nez</w:t>
      </w:r>
    </w:p>
    <w:sectPr w:rsidR="00AD4AE9"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E9"/>
    <w:rsid w:val="00243CFB"/>
    <w:rsid w:val="00263371"/>
    <w:rsid w:val="004C0537"/>
    <w:rsid w:val="00AD4AE9"/>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6D94"/>
  <w15:chartTrackingRefBased/>
  <w15:docId w15:val="{D7EA44B1-6CE5-4F53-ADD0-3DFCA766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1207</Characters>
  <Application>Microsoft Office Word</Application>
  <DocSecurity>0</DocSecurity>
  <Lines>10</Lines>
  <Paragraphs>2</Paragraphs>
  <ScaleCrop>false</ScaleCrop>
  <Company>Hewlett-Packard Company</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3</cp:revision>
  <dcterms:created xsi:type="dcterms:W3CDTF">2023-12-21T15:00:00Z</dcterms:created>
  <dcterms:modified xsi:type="dcterms:W3CDTF">2024-01-09T08:53:00Z</dcterms:modified>
</cp:coreProperties>
</file>