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E017" w14:textId="41891105" w:rsidR="001C20BE" w:rsidRPr="00001D96" w:rsidRDefault="001C20BE" w:rsidP="00F7241A">
      <w:pPr>
        <w:pStyle w:val="Textoindependiente"/>
        <w:spacing w:after="120" w:line="280" w:lineRule="exact"/>
        <w:ind w:left="102" w:firstLine="749"/>
        <w:rPr>
          <w:rFonts w:ascii="Arial" w:hAnsi="Arial" w:cs="Arial"/>
        </w:rPr>
      </w:pPr>
      <w:r>
        <w:rPr>
          <w:rFonts w:ascii="Arial" w:hAnsi="Arial"/>
        </w:rPr>
        <w:t xml:space="preserve">EH Bildu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talde parlamentarioari atxikitako foru parlamentari Adolfo Araiz Flamarique jaunak idatziz erantzuteko galdera egin du Partzuergoko toki erakundeen guztizko zorrari buruz (11--23/PES-00130). Hona Nafarroako Gobernuko Lurralde Kohesiorako kontseilariak ematen duen informazioa:</w:t>
      </w:r>
    </w:p>
    <w:p w14:paraId="635E38E2" w14:textId="0786677E" w:rsidR="001C20BE" w:rsidRDefault="00F7241A" w:rsidP="00F7241A">
      <w:pPr>
        <w:spacing w:before="87"/>
        <w:ind w:left="881"/>
        <w:rPr>
          <w:b/>
          <w:sz w:val="24"/>
          <w:rFonts w:ascii="Arial" w:hAnsi="Arial"/>
        </w:rPr>
      </w:pPr>
      <w:r>
        <w:rPr>
          <w:b/>
          <w:sz w:val="24"/>
          <w:rFonts w:ascii="Arial"/>
        </w:rPr>
        <w:t xml:space="preserve">Gerentziaren txostena</w:t>
      </w:r>
    </w:p>
    <w:p w14:paraId="2B7B08CD" w14:textId="77777777" w:rsidR="001C20BE" w:rsidRDefault="00001D96">
      <w:pPr>
        <w:pStyle w:val="Ttulo1"/>
        <w:numPr>
          <w:ilvl w:val="0"/>
          <w:numId w:val="1"/>
        </w:numPr>
        <w:tabs>
          <w:tab w:val="left" w:pos="1590"/>
        </w:tabs>
        <w:ind w:right="1114" w:firstLine="0"/>
      </w:pPr>
      <w:r>
        <w:t xml:space="preserve">Nafarroako Hondakin Solidoen Tratamendurako Partzuergoan parte hartzen duten toki-entitateen zorra zenbatekoa da guztira?</w:t>
      </w:r>
    </w:p>
    <w:p w14:paraId="619026F1" w14:textId="77777777" w:rsidR="001C20BE" w:rsidRDefault="00001D96">
      <w:pPr>
        <w:pStyle w:val="Prrafodelista"/>
        <w:numPr>
          <w:ilvl w:val="0"/>
          <w:numId w:val="1"/>
        </w:numPr>
        <w:tabs>
          <w:tab w:val="left" w:pos="1590"/>
        </w:tabs>
        <w:ind w:left="1601" w:right="1298" w:hanging="360"/>
        <w:rPr>
          <w:i/>
          <w:sz w:val="25"/>
        </w:rPr>
      </w:pPr>
      <w:r>
        <w:rPr>
          <w:i/>
          <w:sz w:val="25"/>
        </w:rPr>
        <w:t xml:space="preserve">Zor hori nola banatzen da toki-entitateen artean? Zein urtetakoak da zorra? Zenbatekoa da entitate bakoitzaren urteko zorra? Zer kontzepturi dagokio (partzuergo-tasa...)?</w:t>
      </w:r>
    </w:p>
    <w:p w14:paraId="21A0156F" w14:textId="77777777" w:rsidR="001C20BE" w:rsidRDefault="00001D96">
      <w:pPr>
        <w:pStyle w:val="Ttulo1"/>
        <w:numPr>
          <w:ilvl w:val="0"/>
          <w:numId w:val="1"/>
        </w:numPr>
        <w:tabs>
          <w:tab w:val="left" w:pos="1590"/>
        </w:tabs>
        <w:spacing w:before="1"/>
        <w:ind w:firstLine="0"/>
      </w:pPr>
      <w:r>
        <w:t xml:space="preserve">Zein da entitate bakoitzaren zorraren egoera (borondatezko epeko ordainketa, bide exekutiboa...)?</w:t>
      </w:r>
    </w:p>
    <w:p w14:paraId="10DC6590" w14:textId="77777777" w:rsidR="001C20BE" w:rsidRDefault="00001D96">
      <w:pPr>
        <w:pStyle w:val="Textoindependiente"/>
        <w:spacing w:line="288" w:lineRule="auto"/>
        <w:ind w:left="881" w:right="888"/>
      </w:pPr>
      <w:r>
        <w:t xml:space="preserve">Jarraian, lehenengo bi galderak daude erantzunda, batera.</w:t>
      </w:r>
    </w:p>
    <w:p w14:paraId="5AD979A8" w14:textId="77777777" w:rsidR="001C20BE" w:rsidRDefault="00001D96">
      <w:pPr>
        <w:pStyle w:val="Textoindependiente"/>
        <w:spacing w:line="288" w:lineRule="auto"/>
        <w:ind w:left="881" w:right="888"/>
      </w:pPr>
      <w:r>
        <w:t xml:space="preserve">Partzuergoko erakundeen zorrak partzuergo-tasarenak dira batez ere.</w:t>
      </w:r>
      <w:r>
        <w:t xml:space="preserve"> </w:t>
      </w:r>
      <w:r>
        <w:rPr>
          <w:u w:val="single"/>
        </w:rPr>
        <w:t xml:space="preserve">Hurrengo orrialdean koadro bat jaso da</w:t>
      </w:r>
      <w:r>
        <w:t xml:space="preserve">, </w:t>
      </w:r>
      <w:r>
        <w:rPr>
          <w:u w:val="single"/>
        </w:rPr>
        <w:t xml:space="preserve">2022/12/31ko</w:t>
      </w:r>
      <w:r>
        <w:t xml:space="preserve"> datuekin; 2022ko Aurrekontuaren Espedientea Likidatzeko Kontu-hartzailetzaren txostenaren parte da, hori baita itxitako azken ekitaldia.</w:t>
      </w:r>
    </w:p>
    <w:p w14:paraId="2D8FDDC3" w14:textId="7230F2A4" w:rsidR="00E26823" w:rsidRDefault="00001D96">
      <w:pPr>
        <w:pStyle w:val="Textoindependiente"/>
        <w:spacing w:line="288" w:lineRule="auto"/>
        <w:ind w:left="881" w:right="888"/>
      </w:pPr>
      <w:r>
        <w:t xml:space="preserve">Partzuergoko erakunde bik edukiontziak tratatzeko prozesuetan berreskuratzearen kontzeptupeko zorrak dituzte 2022ko ekitaldiaren amaieran:</w:t>
      </w:r>
    </w:p>
    <w:p w14:paraId="033B414F" w14:textId="77777777" w:rsidR="00E26823" w:rsidRDefault="00E26823">
      <w:pPr>
        <w:pStyle w:val="Textoindependiente"/>
        <w:spacing w:before="10"/>
        <w:rPr>
          <w:sz w:val="25"/>
        </w:rPr>
      </w:pPr>
    </w:p>
    <w:tbl>
      <w:tblPr>
        <w:tblStyle w:val="TableNormal"/>
        <w:tblW w:w="0" w:type="auto"/>
        <w:tblInd w:w="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138"/>
        <w:gridCol w:w="1049"/>
        <w:gridCol w:w="1228"/>
        <w:gridCol w:w="1190"/>
      </w:tblGrid>
      <w:tr w:rsidR="00E26823" w14:paraId="28B7802A" w14:textId="77777777">
        <w:trPr>
          <w:trHeight w:val="240"/>
        </w:trPr>
        <w:tc>
          <w:tcPr>
            <w:tcW w:w="4679" w:type="dxa"/>
            <w:tcBorders>
              <w:top w:val="nil"/>
              <w:left w:val="nil"/>
            </w:tcBorders>
          </w:tcPr>
          <w:p w14:paraId="13452169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ADADA"/>
          </w:tcPr>
          <w:p w14:paraId="5E1F64FA" w14:textId="77777777" w:rsidR="00E26823" w:rsidRDefault="00001D96">
            <w:pPr>
              <w:pStyle w:val="TableParagraph"/>
              <w:spacing w:before="9" w:line="211" w:lineRule="exact"/>
              <w:ind w:left="38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2022</w:t>
            </w:r>
          </w:p>
        </w:tc>
        <w:tc>
          <w:tcPr>
            <w:tcW w:w="3467" w:type="dxa"/>
            <w:gridSpan w:val="3"/>
            <w:shd w:val="clear" w:color="auto" w:fill="DADADA"/>
          </w:tcPr>
          <w:p w14:paraId="7571C5A0" w14:textId="77777777" w:rsidR="00E26823" w:rsidRDefault="00001D96">
            <w:pPr>
              <w:pStyle w:val="TableParagraph"/>
              <w:spacing w:before="9" w:line="211" w:lineRule="exact"/>
              <w:ind w:left="1517" w:right="15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2023</w:t>
            </w:r>
          </w:p>
        </w:tc>
      </w:tr>
      <w:tr w:rsidR="00E26823" w14:paraId="39076210" w14:textId="77777777">
        <w:trPr>
          <w:trHeight w:val="393"/>
        </w:trPr>
        <w:tc>
          <w:tcPr>
            <w:tcW w:w="4679" w:type="dxa"/>
          </w:tcPr>
          <w:p w14:paraId="22BC9A9C" w14:textId="77777777" w:rsidR="00E26823" w:rsidRDefault="00E26823">
            <w:pPr>
              <w:pStyle w:val="TableParagraph"/>
              <w:spacing w:before="1"/>
              <w:jc w:val="left"/>
              <w:rPr>
                <w:rFonts w:ascii="Arial MT"/>
                <w:sz w:val="14"/>
              </w:rPr>
            </w:pPr>
          </w:p>
          <w:p w14:paraId="388413DC" w14:textId="77777777" w:rsidR="00E26823" w:rsidRDefault="00001D96">
            <w:pPr>
              <w:pStyle w:val="TableParagraph"/>
              <w:spacing w:line="211" w:lineRule="exact"/>
              <w:ind w:left="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3990100 Hondakin geldoak berreskuratzeagatiko diru-sarrerak</w:t>
            </w:r>
          </w:p>
        </w:tc>
        <w:tc>
          <w:tcPr>
            <w:tcW w:w="1138" w:type="dxa"/>
            <w:vMerge w:val="restart"/>
            <w:shd w:val="clear" w:color="auto" w:fill="DCE6F1"/>
          </w:tcPr>
          <w:p w14:paraId="3DFAB9CF" w14:textId="77777777" w:rsidR="00E26823" w:rsidRDefault="00001D96">
            <w:pPr>
              <w:pStyle w:val="TableParagraph"/>
              <w:spacing w:before="28" w:line="200" w:lineRule="atLeast"/>
              <w:ind w:left="94" w:right="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2022/12/31n KOBRATZEKE DAGOENA</w:t>
            </w:r>
          </w:p>
        </w:tc>
        <w:tc>
          <w:tcPr>
            <w:tcW w:w="1049" w:type="dxa"/>
            <w:vMerge w:val="restart"/>
            <w:shd w:val="clear" w:color="auto" w:fill="C4D79B"/>
          </w:tcPr>
          <w:p w14:paraId="56B720B3" w14:textId="77777777" w:rsidR="00E26823" w:rsidRDefault="00001D96">
            <w:pPr>
              <w:pStyle w:val="TableParagraph"/>
              <w:spacing w:before="128" w:line="250" w:lineRule="atLeast"/>
              <w:ind w:left="81" w:right="39" w:hanging="3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2023/04/15ean KOBRATU DENA</w:t>
            </w:r>
          </w:p>
        </w:tc>
        <w:tc>
          <w:tcPr>
            <w:tcW w:w="1228" w:type="dxa"/>
            <w:vMerge w:val="restart"/>
            <w:shd w:val="clear" w:color="auto" w:fill="C4D79B"/>
          </w:tcPr>
          <w:p w14:paraId="4A6E5F73" w14:textId="77777777" w:rsidR="00E26823" w:rsidRDefault="00001D96">
            <w:pPr>
              <w:pStyle w:val="TableParagraph"/>
              <w:spacing w:before="128" w:line="250" w:lineRule="atLeast"/>
              <w:ind w:left="169" w:right="130" w:hanging="3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2023/10/18an KOBRATU DENA</w:t>
            </w:r>
          </w:p>
        </w:tc>
        <w:tc>
          <w:tcPr>
            <w:tcW w:w="1190" w:type="dxa"/>
            <w:vMerge w:val="restart"/>
            <w:shd w:val="clear" w:color="auto" w:fill="DCE6F1"/>
          </w:tcPr>
          <w:p w14:paraId="07509240" w14:textId="77777777" w:rsidR="00E26823" w:rsidRDefault="00001D96">
            <w:pPr>
              <w:pStyle w:val="TableParagraph"/>
              <w:spacing w:before="28" w:line="200" w:lineRule="atLeast"/>
              <w:ind w:left="117" w:right="1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2023/10/18an KOBRATZEKE DAGOENA</w:t>
            </w:r>
          </w:p>
        </w:tc>
      </w:tr>
      <w:tr w:rsidR="00E26823" w14:paraId="06BD5A1C" w14:textId="77777777">
        <w:trPr>
          <w:trHeight w:val="240"/>
        </w:trPr>
        <w:tc>
          <w:tcPr>
            <w:tcW w:w="4679" w:type="dxa"/>
            <w:shd w:val="clear" w:color="auto" w:fill="DCE6F1"/>
          </w:tcPr>
          <w:p w14:paraId="6B49DE38" w14:textId="77777777" w:rsidR="00E26823" w:rsidRDefault="00001D96">
            <w:pPr>
              <w:pStyle w:val="TableParagraph"/>
              <w:spacing w:before="9" w:line="211" w:lineRule="exact"/>
              <w:ind w:left="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PARTZUERGOKO ERAKUNDEA</w:t>
            </w: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CE6F1"/>
          </w:tcPr>
          <w:p w14:paraId="0BDF0574" w14:textId="77777777" w:rsidR="00E26823" w:rsidRDefault="00E2682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  <w:shd w:val="clear" w:color="auto" w:fill="C4D79B"/>
          </w:tcPr>
          <w:p w14:paraId="05E0F767" w14:textId="77777777" w:rsidR="00E26823" w:rsidRDefault="00E26823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  <w:shd w:val="clear" w:color="auto" w:fill="C4D79B"/>
          </w:tcPr>
          <w:p w14:paraId="227FF01A" w14:textId="77777777" w:rsidR="00E26823" w:rsidRDefault="00E26823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  <w:shd w:val="clear" w:color="auto" w:fill="DCE6F1"/>
          </w:tcPr>
          <w:p w14:paraId="212AEC70" w14:textId="77777777" w:rsidR="00E26823" w:rsidRDefault="00E26823">
            <w:pPr>
              <w:rPr>
                <w:sz w:val="2"/>
                <w:szCs w:val="2"/>
              </w:rPr>
            </w:pPr>
          </w:p>
        </w:tc>
      </w:tr>
      <w:tr w:rsidR="00E26823" w14:paraId="2A05ACF7" w14:textId="77777777">
        <w:trPr>
          <w:trHeight w:val="495"/>
        </w:trPr>
        <w:tc>
          <w:tcPr>
            <w:tcW w:w="4679" w:type="dxa"/>
          </w:tcPr>
          <w:p w14:paraId="29369A59" w14:textId="77777777" w:rsidR="00E26823" w:rsidRDefault="00001D96">
            <w:pPr>
              <w:pStyle w:val="TableParagraph"/>
              <w:spacing w:before="9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 xml:space="preserve">ERRIBERAGOIENEKO H.H.S. MANK.</w:t>
            </w:r>
          </w:p>
          <w:p w14:paraId="2ECC0852" w14:textId="77777777" w:rsidR="00E26823" w:rsidRDefault="00001D96">
            <w:pPr>
              <w:pStyle w:val="TableParagraph"/>
              <w:spacing w:before="23" w:line="211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 xml:space="preserve">ERRIBERAKO HONDAKIN SOLIDOEN MANKOMUNITATEA</w:t>
            </w:r>
          </w:p>
        </w:tc>
        <w:tc>
          <w:tcPr>
            <w:tcW w:w="1138" w:type="dxa"/>
          </w:tcPr>
          <w:p w14:paraId="64681046" w14:textId="77777777" w:rsidR="00E26823" w:rsidRDefault="00001D96">
            <w:pPr>
              <w:pStyle w:val="TableParagraph"/>
              <w:spacing w:before="9"/>
              <w:ind w:left="465"/>
              <w:jc w:val="left"/>
              <w:rPr>
                <w:sz w:val="19"/>
              </w:rPr>
            </w:pPr>
            <w:r>
              <w:rPr>
                <w:sz w:val="19"/>
              </w:rPr>
              <w:t xml:space="preserve">6.952,90</w:t>
            </w:r>
          </w:p>
          <w:p w14:paraId="07452925" w14:textId="77777777" w:rsidR="00E26823" w:rsidRDefault="00001D96">
            <w:pPr>
              <w:pStyle w:val="TableParagraph"/>
              <w:spacing w:before="23" w:line="211" w:lineRule="exact"/>
              <w:ind w:left="375"/>
              <w:jc w:val="left"/>
              <w:rPr>
                <w:sz w:val="19"/>
              </w:rPr>
            </w:pPr>
            <w:r>
              <w:rPr>
                <w:sz w:val="19"/>
              </w:rPr>
              <w:t xml:space="preserve">42.874,80</w:t>
            </w:r>
          </w:p>
        </w:tc>
        <w:tc>
          <w:tcPr>
            <w:tcW w:w="1049" w:type="dxa"/>
          </w:tcPr>
          <w:p w14:paraId="03483082" w14:textId="77777777" w:rsidR="00E26823" w:rsidRDefault="00001D96">
            <w:pPr>
              <w:pStyle w:val="TableParagraph"/>
              <w:spacing w:before="9"/>
              <w:ind w:right="9"/>
              <w:rPr>
                <w:sz w:val="19"/>
              </w:rPr>
            </w:pPr>
            <w:r>
              <w:rPr>
                <w:sz w:val="19"/>
              </w:rPr>
              <w:t xml:space="preserve">0</w:t>
            </w:r>
          </w:p>
          <w:p w14:paraId="0379AA52" w14:textId="77777777" w:rsidR="00E26823" w:rsidRDefault="00001D96">
            <w:pPr>
              <w:pStyle w:val="TableParagraph"/>
              <w:spacing w:before="23" w:line="211" w:lineRule="exact"/>
              <w:ind w:right="17"/>
              <w:rPr>
                <w:sz w:val="19"/>
              </w:rPr>
            </w:pPr>
            <w:r>
              <w:rPr>
                <w:sz w:val="19"/>
              </w:rPr>
              <w:t xml:space="preserve">42.874,80</w:t>
            </w:r>
          </w:p>
        </w:tc>
        <w:tc>
          <w:tcPr>
            <w:tcW w:w="1228" w:type="dxa"/>
          </w:tcPr>
          <w:p w14:paraId="6D87BD04" w14:textId="77777777" w:rsidR="00E26823" w:rsidRDefault="00001D96">
            <w:pPr>
              <w:pStyle w:val="TableParagraph"/>
              <w:spacing w:before="9"/>
              <w:ind w:right="18"/>
              <w:rPr>
                <w:sz w:val="19"/>
              </w:rPr>
            </w:pPr>
            <w:r>
              <w:rPr>
                <w:sz w:val="19"/>
              </w:rPr>
              <w:t xml:space="preserve">6.952,90</w:t>
            </w:r>
          </w:p>
        </w:tc>
        <w:tc>
          <w:tcPr>
            <w:tcW w:w="1190" w:type="dxa"/>
            <w:shd w:val="clear" w:color="auto" w:fill="DCE6F1"/>
          </w:tcPr>
          <w:p w14:paraId="0B6B4040" w14:textId="77777777" w:rsidR="00E26823" w:rsidRDefault="00001D96">
            <w:pPr>
              <w:pStyle w:val="TableParagraph"/>
              <w:spacing w:before="9"/>
              <w:ind w:right="19"/>
              <w:rPr>
                <w:sz w:val="19"/>
              </w:rPr>
            </w:pPr>
            <w:r>
              <w:rPr>
                <w:sz w:val="19"/>
              </w:rPr>
              <w:t xml:space="preserve">0,00</w:t>
            </w:r>
          </w:p>
          <w:p w14:paraId="2C8CA0E8" w14:textId="77777777" w:rsidR="00E26823" w:rsidRDefault="00001D96">
            <w:pPr>
              <w:pStyle w:val="TableParagraph"/>
              <w:spacing w:before="23" w:line="211" w:lineRule="exact"/>
              <w:ind w:right="19"/>
              <w:rPr>
                <w:sz w:val="19"/>
              </w:rPr>
            </w:pPr>
            <w:r>
              <w:rPr>
                <w:sz w:val="19"/>
              </w:rPr>
              <w:t xml:space="preserve">0,00</w:t>
            </w:r>
          </w:p>
        </w:tc>
      </w:tr>
      <w:tr w:rsidR="00E26823" w14:paraId="5166E5E7" w14:textId="77777777">
        <w:trPr>
          <w:trHeight w:val="240"/>
        </w:trPr>
        <w:tc>
          <w:tcPr>
            <w:tcW w:w="4679" w:type="dxa"/>
            <w:shd w:val="clear" w:color="auto" w:fill="DCE6F1"/>
          </w:tcPr>
          <w:p w14:paraId="36C93A8D" w14:textId="77777777" w:rsidR="00E26823" w:rsidRDefault="00001D96">
            <w:pPr>
              <w:pStyle w:val="TableParagraph"/>
              <w:spacing w:before="9" w:line="211" w:lineRule="exact"/>
              <w:ind w:left="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Guztizko orokorra</w:t>
            </w:r>
          </w:p>
        </w:tc>
        <w:tc>
          <w:tcPr>
            <w:tcW w:w="1138" w:type="dxa"/>
            <w:shd w:val="clear" w:color="auto" w:fill="DCE6F1"/>
          </w:tcPr>
          <w:p w14:paraId="60D7FD40" w14:textId="77777777" w:rsidR="00E26823" w:rsidRDefault="00001D96">
            <w:pPr>
              <w:pStyle w:val="TableParagraph"/>
              <w:spacing w:before="9" w:line="211" w:lineRule="exact"/>
              <w:ind w:left="375"/>
              <w:jc w:val="left"/>
              <w:rPr>
                <w:sz w:val="19"/>
              </w:rPr>
            </w:pPr>
            <w:r>
              <w:rPr>
                <w:sz w:val="19"/>
              </w:rPr>
              <w:t xml:space="preserve">49.827,70</w:t>
            </w:r>
          </w:p>
        </w:tc>
        <w:tc>
          <w:tcPr>
            <w:tcW w:w="1049" w:type="dxa"/>
            <w:shd w:val="clear" w:color="auto" w:fill="C4D79B"/>
          </w:tcPr>
          <w:p w14:paraId="591B6BC5" w14:textId="77777777" w:rsidR="00E26823" w:rsidRDefault="00001D96">
            <w:pPr>
              <w:pStyle w:val="TableParagraph"/>
              <w:spacing w:before="9" w:line="211" w:lineRule="exact"/>
              <w:ind w:left="285"/>
              <w:jc w:val="left"/>
              <w:rPr>
                <w:sz w:val="19"/>
              </w:rPr>
            </w:pPr>
            <w:r>
              <w:rPr>
                <w:sz w:val="19"/>
              </w:rPr>
              <w:t xml:space="preserve">42.874,80</w:t>
            </w:r>
          </w:p>
        </w:tc>
        <w:tc>
          <w:tcPr>
            <w:tcW w:w="1228" w:type="dxa"/>
            <w:shd w:val="clear" w:color="auto" w:fill="C4D79B"/>
          </w:tcPr>
          <w:p w14:paraId="0C025783" w14:textId="77777777" w:rsidR="00E26823" w:rsidRDefault="00001D96">
            <w:pPr>
              <w:pStyle w:val="TableParagraph"/>
              <w:spacing w:before="9" w:line="211" w:lineRule="exact"/>
              <w:ind w:right="17"/>
              <w:rPr>
                <w:sz w:val="19"/>
              </w:rPr>
            </w:pPr>
            <w:r>
              <w:rPr>
                <w:sz w:val="19"/>
              </w:rPr>
              <w:t xml:space="preserve">6.952,90</w:t>
            </w:r>
          </w:p>
        </w:tc>
        <w:tc>
          <w:tcPr>
            <w:tcW w:w="1190" w:type="dxa"/>
            <w:shd w:val="clear" w:color="auto" w:fill="DCE6F1"/>
          </w:tcPr>
          <w:p w14:paraId="50E3E221" w14:textId="77777777" w:rsidR="00E26823" w:rsidRDefault="00001D96">
            <w:pPr>
              <w:pStyle w:val="TableParagraph"/>
              <w:spacing w:before="9" w:line="211" w:lineRule="exact"/>
              <w:ind w:right="19"/>
              <w:rPr>
                <w:sz w:val="19"/>
              </w:rPr>
            </w:pPr>
            <w:r>
              <w:rPr>
                <w:sz w:val="19"/>
              </w:rPr>
              <w:t xml:space="preserve">0,00</w:t>
            </w:r>
          </w:p>
        </w:tc>
      </w:tr>
    </w:tbl>
    <w:p w14:paraId="738EA78E" w14:textId="77777777" w:rsidR="00E26823" w:rsidRDefault="00E26823">
      <w:pPr>
        <w:pStyle w:val="Textoindependiente"/>
        <w:spacing w:before="4"/>
        <w:rPr>
          <w:sz w:val="34"/>
        </w:rPr>
      </w:pPr>
    </w:p>
    <w:p w14:paraId="42BEEE38" w14:textId="77777777" w:rsidR="00E26823" w:rsidRDefault="00001D96">
      <w:pPr>
        <w:pStyle w:val="Textoindependiente"/>
        <w:ind w:left="881"/>
      </w:pPr>
      <w:r>
        <w:t xml:space="preserve">Nafarroako Gobernuak zenbait dirulaguntza ditu ordaintzeke 2022ko abenduaren 31n.</w:t>
      </w:r>
    </w:p>
    <w:p w14:paraId="31C5A918" w14:textId="77777777" w:rsidR="00E26823" w:rsidRDefault="00E26823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8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5"/>
        <w:gridCol w:w="1266"/>
        <w:gridCol w:w="1166"/>
        <w:gridCol w:w="1365"/>
      </w:tblGrid>
      <w:tr w:rsidR="00E26823" w14:paraId="7E9ECF74" w14:textId="77777777">
        <w:trPr>
          <w:trHeight w:val="267"/>
        </w:trPr>
        <w:tc>
          <w:tcPr>
            <w:tcW w:w="5205" w:type="dxa"/>
            <w:vMerge w:val="restart"/>
            <w:tcBorders>
              <w:top w:val="nil"/>
              <w:left w:val="nil"/>
            </w:tcBorders>
          </w:tcPr>
          <w:p w14:paraId="06F4D3E4" w14:textId="77777777" w:rsidR="00E26823" w:rsidRDefault="00001D96">
            <w:pPr>
              <w:pStyle w:val="TableParagraph"/>
              <w:spacing w:line="187" w:lineRule="exact"/>
              <w:ind w:left="5"/>
              <w:jc w:val="left"/>
              <w:rPr>
                <w:sz w:val="24"/>
                <w:rFonts w:ascii="Arial MT"/>
              </w:rPr>
            </w:pPr>
          </w:p>
        </w:tc>
        <w:tc>
          <w:tcPr>
            <w:tcW w:w="1266" w:type="dxa"/>
            <w:shd w:val="clear" w:color="auto" w:fill="DADADA"/>
          </w:tcPr>
          <w:p w14:paraId="797180F4" w14:textId="77777777" w:rsidR="00E26823" w:rsidRDefault="00001D96">
            <w:pPr>
              <w:pStyle w:val="TableParagraph"/>
              <w:spacing w:before="11" w:line="236" w:lineRule="exact"/>
              <w:ind w:left="90" w:right="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2022</w:t>
            </w:r>
          </w:p>
        </w:tc>
        <w:tc>
          <w:tcPr>
            <w:tcW w:w="2531" w:type="dxa"/>
            <w:gridSpan w:val="2"/>
            <w:shd w:val="clear" w:color="auto" w:fill="DADADA"/>
          </w:tcPr>
          <w:p w14:paraId="126D1A83" w14:textId="77777777" w:rsidR="00E26823" w:rsidRDefault="00001D96">
            <w:pPr>
              <w:pStyle w:val="TableParagraph"/>
              <w:spacing w:before="11" w:line="236" w:lineRule="exact"/>
              <w:ind w:left="1038" w:right="10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2023</w:t>
            </w:r>
          </w:p>
        </w:tc>
      </w:tr>
      <w:tr w:rsidR="00E26823" w14:paraId="658CEE00" w14:textId="77777777">
        <w:trPr>
          <w:trHeight w:val="394"/>
        </w:trPr>
        <w:tc>
          <w:tcPr>
            <w:tcW w:w="5205" w:type="dxa"/>
            <w:vMerge/>
            <w:tcBorders>
              <w:top w:val="nil"/>
              <w:left w:val="nil"/>
            </w:tcBorders>
          </w:tcPr>
          <w:p w14:paraId="2D899A5D" w14:textId="77777777" w:rsidR="00E26823" w:rsidRDefault="00E26823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 w:val="restart"/>
            <w:shd w:val="clear" w:color="auto" w:fill="DCE6F1"/>
          </w:tcPr>
          <w:p w14:paraId="12F3BA21" w14:textId="77777777" w:rsidR="00E26823" w:rsidRDefault="00001D96">
            <w:pPr>
              <w:pStyle w:val="TableParagraph"/>
              <w:spacing w:before="7"/>
              <w:ind w:left="90" w:right="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2022/12/31n KOBRATZEKE DAGOENA</w:t>
            </w:r>
          </w:p>
          <w:p w14:paraId="2B383D63" w14:textId="77777777" w:rsidR="00E26823" w:rsidRDefault="00001D96">
            <w:pPr>
              <w:pStyle w:val="TableParagraph"/>
              <w:spacing w:before="3" w:line="220" w:lineRule="atLeast"/>
              <w:ind w:left="219" w:right="204" w:firstLine="3"/>
              <w:jc w:val="center"/>
              <w:rPr>
                <w:b/>
                <w:sz w:val="17"/>
              </w:rPr>
            </w:pPr>
          </w:p>
        </w:tc>
        <w:tc>
          <w:tcPr>
            <w:tcW w:w="1166" w:type="dxa"/>
            <w:vMerge w:val="restart"/>
            <w:shd w:val="clear" w:color="auto" w:fill="C4D79B"/>
          </w:tcPr>
          <w:p w14:paraId="2797B7B0" w14:textId="77777777" w:rsidR="00E26823" w:rsidRDefault="00001D96">
            <w:pPr>
              <w:pStyle w:val="TableParagraph"/>
              <w:spacing w:before="97" w:line="280" w:lineRule="atLeast"/>
              <w:ind w:left="91" w:right="43" w:hanging="4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2023/04/15ean KOBRATU DENA</w:t>
            </w:r>
          </w:p>
        </w:tc>
        <w:tc>
          <w:tcPr>
            <w:tcW w:w="1365" w:type="dxa"/>
            <w:vMerge w:val="restart"/>
            <w:shd w:val="clear" w:color="auto" w:fill="DCE6F1"/>
          </w:tcPr>
          <w:p w14:paraId="026EA1AD" w14:textId="77777777" w:rsidR="00E26823" w:rsidRDefault="00001D96">
            <w:pPr>
              <w:pStyle w:val="TableParagraph"/>
              <w:spacing w:before="7"/>
              <w:ind w:left="134" w:right="1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2023/10/18an KOBRATZEKE DAGOENA</w:t>
            </w:r>
          </w:p>
          <w:p w14:paraId="693D08F1" w14:textId="77777777" w:rsidR="00E26823" w:rsidRDefault="00001D96">
            <w:pPr>
              <w:pStyle w:val="TableParagraph"/>
              <w:spacing w:before="3" w:line="220" w:lineRule="atLeast"/>
              <w:ind w:left="261" w:right="261" w:firstLine="3"/>
              <w:jc w:val="center"/>
              <w:rPr>
                <w:b/>
                <w:sz w:val="17"/>
              </w:rPr>
            </w:pPr>
          </w:p>
        </w:tc>
      </w:tr>
      <w:tr w:rsidR="00E26823" w14:paraId="279371B2" w14:textId="77777777">
        <w:trPr>
          <w:trHeight w:val="267"/>
        </w:trPr>
        <w:tc>
          <w:tcPr>
            <w:tcW w:w="5205" w:type="dxa"/>
            <w:shd w:val="clear" w:color="auto" w:fill="DCE6F1"/>
          </w:tcPr>
          <w:p w14:paraId="6A936EC8" w14:textId="77777777" w:rsidR="00E26823" w:rsidRDefault="00001D96">
            <w:pPr>
              <w:pStyle w:val="TableParagraph"/>
              <w:spacing w:before="11" w:line="236" w:lineRule="exact"/>
              <w:ind w:left="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NAFARROAKO GOBERNUA -DIRULAGUNTZAK-</w:t>
            </w:r>
          </w:p>
        </w:tc>
        <w:tc>
          <w:tcPr>
            <w:tcW w:w="1266" w:type="dxa"/>
            <w:vMerge/>
            <w:tcBorders>
              <w:top w:val="nil"/>
            </w:tcBorders>
            <w:shd w:val="clear" w:color="auto" w:fill="DCE6F1"/>
          </w:tcPr>
          <w:p w14:paraId="350DE75E" w14:textId="77777777" w:rsidR="00E26823" w:rsidRDefault="00E26823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  <w:shd w:val="clear" w:color="auto" w:fill="C4D79B"/>
          </w:tcPr>
          <w:p w14:paraId="7171CC86" w14:textId="77777777" w:rsidR="00E26823" w:rsidRDefault="00E26823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DCE6F1"/>
          </w:tcPr>
          <w:p w14:paraId="35C0268B" w14:textId="77777777" w:rsidR="00E26823" w:rsidRDefault="00E26823">
            <w:pPr>
              <w:rPr>
                <w:sz w:val="2"/>
                <w:szCs w:val="2"/>
              </w:rPr>
            </w:pPr>
          </w:p>
        </w:tc>
      </w:tr>
      <w:tr w:rsidR="00E26823" w14:paraId="47DB36F3" w14:textId="77777777">
        <w:trPr>
          <w:trHeight w:val="832"/>
        </w:trPr>
        <w:tc>
          <w:tcPr>
            <w:tcW w:w="5205" w:type="dxa"/>
          </w:tcPr>
          <w:p w14:paraId="5E7D9347" w14:textId="77777777" w:rsidR="00E26823" w:rsidRDefault="00001D96">
            <w:pPr>
              <w:pStyle w:val="TableParagraph"/>
              <w:spacing w:before="11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 xml:space="preserve">HONDAKINEN FUNTSA.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URTEKOA</w:t>
            </w:r>
          </w:p>
          <w:p w14:paraId="1287EDED" w14:textId="77777777" w:rsidR="00E26823" w:rsidRDefault="00001D96">
            <w:pPr>
              <w:pStyle w:val="TableParagraph"/>
              <w:spacing w:line="280" w:lineRule="atLeast"/>
              <w:ind w:left="163" w:righ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PIL 2022-2025 KONPOSTATZE-INSTALAZIOA ERDIALDEA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PIL 2022-2025 KONPOSTATZE-INSTALAZIOA IPARRALDEA</w:t>
            </w:r>
          </w:p>
        </w:tc>
        <w:tc>
          <w:tcPr>
            <w:tcW w:w="1266" w:type="dxa"/>
          </w:tcPr>
          <w:p w14:paraId="03BF5C7E" w14:textId="77777777" w:rsidR="00E26823" w:rsidRDefault="00001D96">
            <w:pPr>
              <w:pStyle w:val="TableParagraph"/>
              <w:spacing w:before="11"/>
              <w:ind w:right="19"/>
              <w:rPr>
                <w:sz w:val="21"/>
              </w:rPr>
            </w:pPr>
            <w:r>
              <w:rPr>
                <w:sz w:val="21"/>
              </w:rPr>
              <w:t xml:space="preserve">120.477,68</w:t>
            </w:r>
          </w:p>
          <w:p w14:paraId="5F4BF483" w14:textId="77777777" w:rsidR="00E26823" w:rsidRDefault="00001D96">
            <w:pPr>
              <w:pStyle w:val="TableParagraph"/>
              <w:spacing w:before="26"/>
              <w:ind w:right="18"/>
              <w:rPr>
                <w:sz w:val="21"/>
              </w:rPr>
            </w:pPr>
            <w:r>
              <w:rPr>
                <w:sz w:val="21"/>
              </w:rPr>
              <w:t xml:space="preserve">1.416.072,97</w:t>
            </w:r>
          </w:p>
          <w:p w14:paraId="7FF01BE7" w14:textId="77777777" w:rsidR="00E26823" w:rsidRDefault="00001D96">
            <w:pPr>
              <w:pStyle w:val="TableParagraph"/>
              <w:spacing w:before="27" w:line="236" w:lineRule="exact"/>
              <w:ind w:right="18"/>
              <w:rPr>
                <w:sz w:val="21"/>
              </w:rPr>
            </w:pPr>
            <w:r>
              <w:rPr>
                <w:sz w:val="21"/>
              </w:rPr>
              <w:t xml:space="preserve">1.241.498,67</w:t>
            </w:r>
          </w:p>
        </w:tc>
        <w:tc>
          <w:tcPr>
            <w:tcW w:w="1166" w:type="dxa"/>
          </w:tcPr>
          <w:p w14:paraId="396B76B6" w14:textId="77777777" w:rsidR="00E26823" w:rsidRDefault="00001D96">
            <w:pPr>
              <w:pStyle w:val="TableParagraph"/>
              <w:spacing w:before="11"/>
              <w:ind w:right="19"/>
              <w:rPr>
                <w:sz w:val="21"/>
              </w:rPr>
            </w:pPr>
            <w:r>
              <w:rPr>
                <w:sz w:val="21"/>
              </w:rPr>
              <w:t xml:space="preserve">120.477,68</w:t>
            </w:r>
          </w:p>
          <w:p w14:paraId="6AB5FF74" w14:textId="77777777" w:rsidR="00E26823" w:rsidRDefault="00001D96">
            <w:pPr>
              <w:pStyle w:val="TableParagraph"/>
              <w:spacing w:before="26"/>
              <w:ind w:right="18"/>
              <w:rPr>
                <w:sz w:val="21"/>
              </w:rPr>
            </w:pPr>
            <w:r>
              <w:rPr>
                <w:sz w:val="21"/>
              </w:rPr>
              <w:t xml:space="preserve">1.416.072,97</w:t>
            </w:r>
          </w:p>
          <w:p w14:paraId="6315EF16" w14:textId="77777777" w:rsidR="00E26823" w:rsidRDefault="00001D96">
            <w:pPr>
              <w:pStyle w:val="TableParagraph"/>
              <w:spacing w:before="27" w:line="236" w:lineRule="exact"/>
              <w:ind w:right="18"/>
              <w:rPr>
                <w:sz w:val="21"/>
              </w:rPr>
            </w:pPr>
            <w:r>
              <w:rPr>
                <w:sz w:val="21"/>
              </w:rPr>
              <w:t xml:space="preserve">1.241.498,67</w:t>
            </w:r>
          </w:p>
        </w:tc>
        <w:tc>
          <w:tcPr>
            <w:tcW w:w="1365" w:type="dxa"/>
            <w:shd w:val="clear" w:color="auto" w:fill="DCE6F1"/>
          </w:tcPr>
          <w:p w14:paraId="5B82190D" w14:textId="77777777" w:rsidR="00E26823" w:rsidRDefault="00001D96">
            <w:pPr>
              <w:pStyle w:val="TableParagraph"/>
              <w:spacing w:before="11"/>
              <w:ind w:right="19"/>
              <w:rPr>
                <w:sz w:val="21"/>
              </w:rPr>
            </w:pPr>
            <w:r>
              <w:rPr>
                <w:sz w:val="21"/>
              </w:rPr>
              <w:t xml:space="preserve">0,00</w:t>
            </w:r>
          </w:p>
          <w:p w14:paraId="2907DD71" w14:textId="77777777" w:rsidR="00E26823" w:rsidRDefault="00001D96">
            <w:pPr>
              <w:pStyle w:val="TableParagraph"/>
              <w:spacing w:before="26"/>
              <w:ind w:right="19"/>
              <w:rPr>
                <w:sz w:val="21"/>
              </w:rPr>
            </w:pPr>
            <w:r>
              <w:rPr>
                <w:sz w:val="21"/>
              </w:rPr>
              <w:t xml:space="preserve">0,00</w:t>
            </w:r>
          </w:p>
          <w:p w14:paraId="2DC70A19" w14:textId="77777777" w:rsidR="00E26823" w:rsidRDefault="00001D96">
            <w:pPr>
              <w:pStyle w:val="TableParagraph"/>
              <w:spacing w:before="27" w:line="236" w:lineRule="exact"/>
              <w:ind w:right="19"/>
              <w:rPr>
                <w:sz w:val="21"/>
              </w:rPr>
            </w:pPr>
            <w:r>
              <w:rPr>
                <w:sz w:val="21"/>
              </w:rPr>
              <w:t xml:space="preserve">0,00</w:t>
            </w:r>
          </w:p>
        </w:tc>
      </w:tr>
      <w:tr w:rsidR="00E26823" w14:paraId="5DD2F799" w14:textId="77777777">
        <w:trPr>
          <w:trHeight w:val="267"/>
        </w:trPr>
        <w:tc>
          <w:tcPr>
            <w:tcW w:w="5205" w:type="dxa"/>
            <w:shd w:val="clear" w:color="auto" w:fill="DCE6F1"/>
          </w:tcPr>
          <w:p w14:paraId="3FD7E843" w14:textId="77777777" w:rsidR="00E26823" w:rsidRDefault="00001D96">
            <w:pPr>
              <w:pStyle w:val="TableParagraph"/>
              <w:spacing w:before="11" w:line="236" w:lineRule="exact"/>
              <w:ind w:left="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Guztizko orokorra</w:t>
            </w:r>
          </w:p>
        </w:tc>
        <w:tc>
          <w:tcPr>
            <w:tcW w:w="1266" w:type="dxa"/>
            <w:shd w:val="clear" w:color="auto" w:fill="DCE6F1"/>
          </w:tcPr>
          <w:p w14:paraId="58F61FF7" w14:textId="77777777" w:rsidR="00E26823" w:rsidRDefault="00001D96">
            <w:pPr>
              <w:pStyle w:val="TableParagraph"/>
              <w:spacing w:before="11" w:line="236" w:lineRule="exact"/>
              <w:ind w:left="162"/>
              <w:jc w:val="left"/>
              <w:rPr>
                <w:sz w:val="21"/>
              </w:rPr>
            </w:pPr>
            <w:r>
              <w:rPr>
                <w:sz w:val="21"/>
              </w:rPr>
              <w:t xml:space="preserve">2.778.049,32</w:t>
            </w:r>
          </w:p>
        </w:tc>
        <w:tc>
          <w:tcPr>
            <w:tcW w:w="1166" w:type="dxa"/>
            <w:shd w:val="clear" w:color="auto" w:fill="C4D79B"/>
          </w:tcPr>
          <w:p w14:paraId="75352776" w14:textId="77777777" w:rsidR="00E26823" w:rsidRDefault="00001D96">
            <w:pPr>
              <w:pStyle w:val="TableParagraph"/>
              <w:spacing w:before="11" w:line="236" w:lineRule="exact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 xml:space="preserve">2.778.049,32</w:t>
            </w:r>
          </w:p>
        </w:tc>
        <w:tc>
          <w:tcPr>
            <w:tcW w:w="1365" w:type="dxa"/>
            <w:shd w:val="clear" w:color="auto" w:fill="DCE6F1"/>
          </w:tcPr>
          <w:p w14:paraId="1337C6D1" w14:textId="77777777" w:rsidR="00E26823" w:rsidRDefault="00001D96">
            <w:pPr>
              <w:pStyle w:val="TableParagraph"/>
              <w:spacing w:before="11" w:line="236" w:lineRule="exact"/>
              <w:ind w:right="19"/>
              <w:rPr>
                <w:sz w:val="21"/>
              </w:rPr>
            </w:pPr>
            <w:r>
              <w:rPr>
                <w:sz w:val="21"/>
              </w:rPr>
              <w:t xml:space="preserve">0,00</w:t>
            </w:r>
          </w:p>
        </w:tc>
      </w:tr>
    </w:tbl>
    <w:p w14:paraId="017180DA" w14:textId="77777777" w:rsidR="00E26823" w:rsidRDefault="00E26823">
      <w:pPr>
        <w:spacing w:line="236" w:lineRule="exact"/>
        <w:rPr>
          <w:sz w:val="21"/>
        </w:rPr>
        <w:sectPr w:rsidR="00E26823" w:rsidSect="001C20BE">
          <w:type w:val="continuous"/>
          <w:pgSz w:w="11910" w:h="16840"/>
          <w:pgMar w:top="1560" w:right="820" w:bottom="280" w:left="820" w:header="720" w:footer="720" w:gutter="0"/>
          <w:cols w:space="720"/>
        </w:sectPr>
      </w:pPr>
    </w:p>
    <w:p w14:paraId="641D1A70" w14:textId="77777777" w:rsidR="001C20BE" w:rsidRDefault="001C20BE">
      <w:pPr>
        <w:pStyle w:val="Textoindependiente"/>
        <w:rPr>
          <w:sz w:val="20"/>
        </w:rPr>
      </w:pPr>
    </w:p>
    <w:p w14:paraId="550A9EFD" w14:textId="77777777" w:rsidR="00E26823" w:rsidRDefault="00E26823">
      <w:pPr>
        <w:pStyle w:val="Textoindependiente"/>
        <w:spacing w:before="6"/>
        <w:rPr>
          <w:sz w:val="21"/>
        </w:rPr>
      </w:pPr>
    </w:p>
    <w:p w14:paraId="5D23B55A" w14:textId="77777777" w:rsidR="001C20BE" w:rsidRPr="00F27D21" w:rsidRDefault="00001D96">
      <w:pPr>
        <w:spacing w:before="1"/>
        <w:ind w:left="932"/>
        <w:rPr>
          <w:b/>
          <w:sz w:val="18"/>
          <w:szCs w:val="18"/>
          <w:rFonts w:ascii="Arial" w:hAnsi="Arial" w:cs="Arial"/>
        </w:rPr>
      </w:pPr>
      <w:r>
        <w:rPr>
          <w:b/>
          <w:sz w:val="18"/>
          <w:rFonts w:ascii="Arial" w:hAnsi="Arial"/>
        </w:rPr>
        <w:t xml:space="preserve">PARTZUERGOKO ERAKUNDEEN PARTZUERGO-TASAREN ZORRA 2022/12/31N ITXITAKO EKITALDIETAN</w:t>
      </w:r>
    </w:p>
    <w:p w14:paraId="3F3100C6" w14:textId="4B8C36EB" w:rsidR="00E26823" w:rsidRDefault="00E26823">
      <w:pPr>
        <w:pStyle w:val="Textoindependiente"/>
        <w:rPr>
          <w:rFonts w:ascii="Arial"/>
          <w:b/>
          <w:sz w:val="20"/>
        </w:rPr>
      </w:pPr>
    </w:p>
    <w:p w14:paraId="55F793B4" w14:textId="77777777" w:rsidR="00E26823" w:rsidRDefault="00E26823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998"/>
      </w:tblGrid>
      <w:tr w:rsidR="00E26823" w14:paraId="4894E01C" w14:textId="77777777" w:rsidTr="00F27D21">
        <w:trPr>
          <w:trHeight w:val="185"/>
        </w:trPr>
        <w:tc>
          <w:tcPr>
            <w:tcW w:w="2431" w:type="dxa"/>
            <w:shd w:val="clear" w:color="auto" w:fill="DCE6F1"/>
          </w:tcPr>
          <w:p w14:paraId="15EA5030" w14:textId="77777777" w:rsidR="00E26823" w:rsidRDefault="00001D96">
            <w:pPr>
              <w:pStyle w:val="TableParagraph"/>
              <w:spacing w:before="13" w:line="152" w:lineRule="exact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PARTZUERGOKO ERAKUNDEA</w:t>
            </w:r>
          </w:p>
        </w:tc>
        <w:tc>
          <w:tcPr>
            <w:tcW w:w="783" w:type="dxa"/>
            <w:shd w:val="clear" w:color="auto" w:fill="DCE6F1"/>
          </w:tcPr>
          <w:p w14:paraId="5912F536" w14:textId="77777777" w:rsidR="00E26823" w:rsidRDefault="00001D96">
            <w:pPr>
              <w:pStyle w:val="TableParagraph"/>
              <w:spacing w:before="13" w:line="152" w:lineRule="exact"/>
              <w:ind w:left="2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2008</w:t>
            </w:r>
          </w:p>
        </w:tc>
        <w:tc>
          <w:tcPr>
            <w:tcW w:w="783" w:type="dxa"/>
            <w:shd w:val="clear" w:color="auto" w:fill="DCE6F1"/>
          </w:tcPr>
          <w:p w14:paraId="4756062A" w14:textId="77777777" w:rsidR="00E26823" w:rsidRDefault="00001D96">
            <w:pPr>
              <w:pStyle w:val="TableParagraph"/>
              <w:spacing w:before="13" w:line="152" w:lineRule="exact"/>
              <w:ind w:left="2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2009</w:t>
            </w:r>
          </w:p>
        </w:tc>
        <w:tc>
          <w:tcPr>
            <w:tcW w:w="783" w:type="dxa"/>
            <w:shd w:val="clear" w:color="auto" w:fill="DCE6F1"/>
          </w:tcPr>
          <w:p w14:paraId="4A37422A" w14:textId="77777777" w:rsidR="00E26823" w:rsidRDefault="00001D96">
            <w:pPr>
              <w:pStyle w:val="TableParagraph"/>
              <w:spacing w:before="13" w:line="152" w:lineRule="exact"/>
              <w:ind w:left="2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2010</w:t>
            </w:r>
          </w:p>
        </w:tc>
        <w:tc>
          <w:tcPr>
            <w:tcW w:w="783" w:type="dxa"/>
            <w:shd w:val="clear" w:color="auto" w:fill="DCE6F1"/>
          </w:tcPr>
          <w:p w14:paraId="44F214FB" w14:textId="77777777" w:rsidR="00E26823" w:rsidRDefault="00001D96">
            <w:pPr>
              <w:pStyle w:val="TableParagraph"/>
              <w:spacing w:before="13" w:line="152" w:lineRule="exact"/>
              <w:ind w:left="2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2011</w:t>
            </w:r>
          </w:p>
        </w:tc>
        <w:tc>
          <w:tcPr>
            <w:tcW w:w="783" w:type="dxa"/>
            <w:shd w:val="clear" w:color="auto" w:fill="DCE6F1"/>
          </w:tcPr>
          <w:p w14:paraId="161BC537" w14:textId="77777777" w:rsidR="00E26823" w:rsidRDefault="00001D96">
            <w:pPr>
              <w:pStyle w:val="TableParagraph"/>
              <w:spacing w:before="13" w:line="152" w:lineRule="exact"/>
              <w:ind w:left="2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2012</w:t>
            </w:r>
          </w:p>
        </w:tc>
        <w:tc>
          <w:tcPr>
            <w:tcW w:w="783" w:type="dxa"/>
            <w:shd w:val="clear" w:color="auto" w:fill="DCE6F1"/>
          </w:tcPr>
          <w:p w14:paraId="42699543" w14:textId="77777777" w:rsidR="00E26823" w:rsidRDefault="00001D96">
            <w:pPr>
              <w:pStyle w:val="TableParagraph"/>
              <w:spacing w:before="13" w:line="152" w:lineRule="exact"/>
              <w:ind w:left="2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2013</w:t>
            </w:r>
          </w:p>
        </w:tc>
        <w:tc>
          <w:tcPr>
            <w:tcW w:w="783" w:type="dxa"/>
            <w:shd w:val="clear" w:color="auto" w:fill="DCE6F1"/>
          </w:tcPr>
          <w:p w14:paraId="679013B6" w14:textId="77777777" w:rsidR="00E26823" w:rsidRDefault="00001D96">
            <w:pPr>
              <w:pStyle w:val="TableParagraph"/>
              <w:spacing w:before="13" w:line="152" w:lineRule="exact"/>
              <w:ind w:left="2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2014</w:t>
            </w:r>
          </w:p>
        </w:tc>
        <w:tc>
          <w:tcPr>
            <w:tcW w:w="783" w:type="dxa"/>
            <w:shd w:val="clear" w:color="auto" w:fill="DCE6F1"/>
          </w:tcPr>
          <w:p w14:paraId="1D512E4C" w14:textId="77777777" w:rsidR="00E26823" w:rsidRDefault="00001D96">
            <w:pPr>
              <w:pStyle w:val="TableParagraph"/>
              <w:spacing w:before="13" w:line="152" w:lineRule="exact"/>
              <w:ind w:left="2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2015</w:t>
            </w:r>
          </w:p>
        </w:tc>
        <w:tc>
          <w:tcPr>
            <w:tcW w:w="783" w:type="dxa"/>
            <w:shd w:val="clear" w:color="auto" w:fill="DCE6F1"/>
          </w:tcPr>
          <w:p w14:paraId="4E69D2C7" w14:textId="77777777" w:rsidR="00E26823" w:rsidRDefault="00001D96">
            <w:pPr>
              <w:pStyle w:val="TableParagraph"/>
              <w:spacing w:before="13" w:line="152" w:lineRule="exact"/>
              <w:ind w:left="2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2016</w:t>
            </w:r>
          </w:p>
        </w:tc>
        <w:tc>
          <w:tcPr>
            <w:tcW w:w="783" w:type="dxa"/>
            <w:shd w:val="clear" w:color="auto" w:fill="DCE6F1"/>
          </w:tcPr>
          <w:p w14:paraId="4CC80CD6" w14:textId="77777777" w:rsidR="00E26823" w:rsidRDefault="00001D96">
            <w:pPr>
              <w:pStyle w:val="TableParagraph"/>
              <w:spacing w:before="13" w:line="152" w:lineRule="exact"/>
              <w:ind w:left="2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2017</w:t>
            </w:r>
          </w:p>
        </w:tc>
        <w:tc>
          <w:tcPr>
            <w:tcW w:w="783" w:type="dxa"/>
            <w:shd w:val="clear" w:color="auto" w:fill="DCE6F1"/>
          </w:tcPr>
          <w:p w14:paraId="31A140D7" w14:textId="77777777" w:rsidR="00E26823" w:rsidRDefault="00001D96">
            <w:pPr>
              <w:pStyle w:val="TableParagraph"/>
              <w:spacing w:before="13" w:line="152" w:lineRule="exact"/>
              <w:ind w:left="2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2018</w:t>
            </w:r>
          </w:p>
        </w:tc>
        <w:tc>
          <w:tcPr>
            <w:tcW w:w="783" w:type="dxa"/>
            <w:shd w:val="clear" w:color="auto" w:fill="DCE6F1"/>
          </w:tcPr>
          <w:p w14:paraId="12413C71" w14:textId="77777777" w:rsidR="00E26823" w:rsidRDefault="00001D96">
            <w:pPr>
              <w:pStyle w:val="TableParagraph"/>
              <w:spacing w:before="13" w:line="152" w:lineRule="exact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2019</w:t>
            </w:r>
          </w:p>
        </w:tc>
        <w:tc>
          <w:tcPr>
            <w:tcW w:w="783" w:type="dxa"/>
            <w:shd w:val="clear" w:color="auto" w:fill="DCE6F1"/>
          </w:tcPr>
          <w:p w14:paraId="6BB887B3" w14:textId="77777777" w:rsidR="00E26823" w:rsidRDefault="00001D96">
            <w:pPr>
              <w:pStyle w:val="TableParagraph"/>
              <w:spacing w:before="13" w:line="152" w:lineRule="exact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2020</w:t>
            </w:r>
          </w:p>
        </w:tc>
        <w:tc>
          <w:tcPr>
            <w:tcW w:w="783" w:type="dxa"/>
            <w:shd w:val="clear" w:color="auto" w:fill="DCE6F1"/>
          </w:tcPr>
          <w:p w14:paraId="213AD743" w14:textId="77777777" w:rsidR="00E26823" w:rsidRDefault="00001D96">
            <w:pPr>
              <w:pStyle w:val="TableParagraph"/>
              <w:spacing w:before="13" w:line="152" w:lineRule="exact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2021</w:t>
            </w:r>
          </w:p>
        </w:tc>
        <w:tc>
          <w:tcPr>
            <w:tcW w:w="998" w:type="dxa"/>
            <w:shd w:val="clear" w:color="auto" w:fill="DCE6F1"/>
          </w:tcPr>
          <w:p w14:paraId="6960FB48" w14:textId="77777777" w:rsidR="00E26823" w:rsidRDefault="00001D96">
            <w:pPr>
              <w:pStyle w:val="TableParagraph"/>
              <w:spacing w:before="13" w:line="152" w:lineRule="exact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Guztizko orokorra</w:t>
            </w:r>
          </w:p>
        </w:tc>
      </w:tr>
      <w:tr w:rsidR="00E26823" w14:paraId="7CD6373E" w14:textId="77777777" w:rsidTr="00F27D21">
        <w:trPr>
          <w:trHeight w:val="207"/>
        </w:trPr>
        <w:tc>
          <w:tcPr>
            <w:tcW w:w="2431" w:type="dxa"/>
            <w:tcBorders>
              <w:bottom w:val="nil"/>
            </w:tcBorders>
          </w:tcPr>
          <w:p w14:paraId="12665BAE" w14:textId="77777777" w:rsidR="00E26823" w:rsidRDefault="00001D96">
            <w:pPr>
              <w:pStyle w:val="TableParagraph"/>
              <w:spacing w:before="32"/>
              <w:ind w:left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BAZTANGO UDALA</w:t>
            </w:r>
          </w:p>
        </w:tc>
        <w:tc>
          <w:tcPr>
            <w:tcW w:w="783" w:type="dxa"/>
            <w:tcBorders>
              <w:bottom w:val="nil"/>
            </w:tcBorders>
          </w:tcPr>
          <w:p w14:paraId="7BD7DCF4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14:paraId="23446611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14:paraId="120C6389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14:paraId="00532B95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14:paraId="11BB9812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14:paraId="64C5B312" w14:textId="77777777" w:rsidR="00E26823" w:rsidRDefault="00001D96"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1.515,21</w:t>
            </w:r>
          </w:p>
        </w:tc>
        <w:tc>
          <w:tcPr>
            <w:tcW w:w="783" w:type="dxa"/>
            <w:tcBorders>
              <w:bottom w:val="nil"/>
            </w:tcBorders>
          </w:tcPr>
          <w:p w14:paraId="0F739B28" w14:textId="77777777" w:rsidR="00E26823" w:rsidRDefault="00001D96"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sz w:val="14"/>
              </w:rPr>
              <w:t xml:space="preserve">2.947,81</w:t>
            </w:r>
          </w:p>
        </w:tc>
        <w:tc>
          <w:tcPr>
            <w:tcW w:w="783" w:type="dxa"/>
            <w:tcBorders>
              <w:bottom w:val="nil"/>
            </w:tcBorders>
          </w:tcPr>
          <w:p w14:paraId="6113FC82" w14:textId="77777777" w:rsidR="00E26823" w:rsidRDefault="00001D96"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sz w:val="14"/>
              </w:rPr>
              <w:t xml:space="preserve">3.919,29</w:t>
            </w:r>
          </w:p>
        </w:tc>
        <w:tc>
          <w:tcPr>
            <w:tcW w:w="783" w:type="dxa"/>
            <w:tcBorders>
              <w:bottom w:val="nil"/>
            </w:tcBorders>
          </w:tcPr>
          <w:p w14:paraId="56CB0328" w14:textId="77777777" w:rsidR="00E26823" w:rsidRDefault="00001D96"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sz w:val="14"/>
              </w:rPr>
              <w:t xml:space="preserve">712,61</w:t>
            </w:r>
          </w:p>
        </w:tc>
        <w:tc>
          <w:tcPr>
            <w:tcW w:w="783" w:type="dxa"/>
            <w:tcBorders>
              <w:bottom w:val="nil"/>
            </w:tcBorders>
          </w:tcPr>
          <w:p w14:paraId="45450001" w14:textId="77777777" w:rsidR="00E26823" w:rsidRDefault="00001D96"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sz w:val="14"/>
              </w:rPr>
              <w:t xml:space="preserve">959,58</w:t>
            </w:r>
          </w:p>
        </w:tc>
        <w:tc>
          <w:tcPr>
            <w:tcW w:w="783" w:type="dxa"/>
            <w:tcBorders>
              <w:bottom w:val="nil"/>
            </w:tcBorders>
          </w:tcPr>
          <w:p w14:paraId="031E047A" w14:textId="77777777" w:rsidR="00E26823" w:rsidRDefault="00001D96"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sz w:val="14"/>
              </w:rPr>
              <w:t xml:space="preserve">1.248,38</w:t>
            </w:r>
          </w:p>
        </w:tc>
        <w:tc>
          <w:tcPr>
            <w:tcW w:w="783" w:type="dxa"/>
            <w:tcBorders>
              <w:bottom w:val="nil"/>
            </w:tcBorders>
          </w:tcPr>
          <w:p w14:paraId="319E7531" w14:textId="77777777" w:rsidR="00E26823" w:rsidRDefault="00001D96"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sz w:val="14"/>
              </w:rPr>
              <w:t xml:space="preserve">1.435,21</w:t>
            </w:r>
          </w:p>
        </w:tc>
        <w:tc>
          <w:tcPr>
            <w:tcW w:w="783" w:type="dxa"/>
            <w:tcBorders>
              <w:bottom w:val="nil"/>
            </w:tcBorders>
          </w:tcPr>
          <w:p w14:paraId="2702AD79" w14:textId="77777777" w:rsidR="00E26823" w:rsidRDefault="00001D96"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sz w:val="14"/>
              </w:rPr>
              <w:t xml:space="preserve">2.177,49</w:t>
            </w:r>
          </w:p>
        </w:tc>
        <w:tc>
          <w:tcPr>
            <w:tcW w:w="783" w:type="dxa"/>
            <w:tcBorders>
              <w:bottom w:val="nil"/>
            </w:tcBorders>
          </w:tcPr>
          <w:p w14:paraId="2CC5CF2E" w14:textId="77777777" w:rsidR="00E26823" w:rsidRDefault="00001D96"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sz w:val="14"/>
              </w:rPr>
              <w:t xml:space="preserve">7.748,70</w:t>
            </w:r>
          </w:p>
        </w:tc>
        <w:tc>
          <w:tcPr>
            <w:tcW w:w="998" w:type="dxa"/>
            <w:tcBorders>
              <w:bottom w:val="nil"/>
            </w:tcBorders>
          </w:tcPr>
          <w:p w14:paraId="3BA9D17B" w14:textId="77777777" w:rsidR="00E26823" w:rsidRDefault="00001D96"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sz w:val="14"/>
              </w:rPr>
              <w:t xml:space="preserve">22.664,28</w:t>
            </w:r>
          </w:p>
        </w:tc>
      </w:tr>
      <w:tr w:rsidR="00E26823" w14:paraId="035BDC7C" w14:textId="77777777" w:rsidTr="00F27D21">
        <w:trPr>
          <w:trHeight w:val="195"/>
        </w:trPr>
        <w:tc>
          <w:tcPr>
            <w:tcW w:w="2431" w:type="dxa"/>
            <w:tcBorders>
              <w:top w:val="nil"/>
              <w:bottom w:val="nil"/>
            </w:tcBorders>
          </w:tcPr>
          <w:p w14:paraId="41124461" w14:textId="77777777" w:rsidR="00E26823" w:rsidRDefault="00001D96">
            <w:pPr>
              <w:pStyle w:val="TableParagraph"/>
              <w:spacing w:before="20"/>
              <w:ind w:left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IRATI H.H.S. MANK. (10. EREMUA)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4D604A4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17D0BC0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712,14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538AE79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A8A3D1D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2.954,76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4573D42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2.247,20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1D5B788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4.243,10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EEEE334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-257,38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D8F130A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7.935,69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4DA359C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4.519,56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2476662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2.502,81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82F86BB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3.367,61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2509890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4.920,35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8F9A3FA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12.074,84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C149B96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14.053,18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DA1CDAB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59.273,86</w:t>
            </w:r>
          </w:p>
        </w:tc>
      </w:tr>
      <w:tr w:rsidR="00E26823" w14:paraId="632E1CFC" w14:textId="77777777" w:rsidTr="00F27D21">
        <w:trPr>
          <w:trHeight w:val="195"/>
        </w:trPr>
        <w:tc>
          <w:tcPr>
            <w:tcW w:w="2431" w:type="dxa"/>
            <w:tcBorders>
              <w:top w:val="nil"/>
              <w:bottom w:val="nil"/>
            </w:tcBorders>
          </w:tcPr>
          <w:p w14:paraId="76263FD5" w14:textId="77777777" w:rsidR="00E26823" w:rsidRDefault="00001D96">
            <w:pPr>
              <w:pStyle w:val="TableParagraph"/>
              <w:spacing w:before="20"/>
              <w:ind w:left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MANC. R.S. BIDAUSI - ZABOR SENDOEN BATZA BIDAUSI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46BD6D3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81D2DA7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26D20B6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F8C8CB5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DFEC423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1B74F06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05F90FE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D4A24D6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073E0EF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8891DB2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F450CA8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7035E74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74B3E51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2.205,74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CA2696B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8.557,58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DB2E5FE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10.763,32</w:t>
            </w:r>
          </w:p>
        </w:tc>
      </w:tr>
      <w:tr w:rsidR="00E26823" w14:paraId="3AD6F1B2" w14:textId="77777777" w:rsidTr="00F27D21">
        <w:trPr>
          <w:trHeight w:val="195"/>
        </w:trPr>
        <w:tc>
          <w:tcPr>
            <w:tcW w:w="2431" w:type="dxa"/>
            <w:tcBorders>
              <w:top w:val="nil"/>
              <w:bottom w:val="nil"/>
            </w:tcBorders>
          </w:tcPr>
          <w:p w14:paraId="7B1AD5F8" w14:textId="77777777" w:rsidR="00E26823" w:rsidRDefault="00001D96">
            <w:pPr>
              <w:pStyle w:val="TableParagraph"/>
              <w:spacing w:before="20"/>
              <w:ind w:left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ERRIBERAGOIENEKO H.H.S. MANK.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F8F96E9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29D4062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5BBE456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433B74B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9.255,52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F0BA26C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15.816,43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C62CB78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17.216,04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524AA51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17.998,05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AA6923B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19.818,71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344D31A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21.789,05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26354FA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23.223,60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7BFCE11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9.805,14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4513473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69.773,14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A55E430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59.899,17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C1FD90F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70.977,26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CD6E333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335.572,11</w:t>
            </w:r>
          </w:p>
        </w:tc>
      </w:tr>
      <w:tr w:rsidR="00E26823" w14:paraId="25E2AF1A" w14:textId="77777777" w:rsidTr="00F27D21">
        <w:trPr>
          <w:trHeight w:val="195"/>
        </w:trPr>
        <w:tc>
          <w:tcPr>
            <w:tcW w:w="2431" w:type="dxa"/>
            <w:tcBorders>
              <w:top w:val="nil"/>
              <w:bottom w:val="nil"/>
            </w:tcBorders>
          </w:tcPr>
          <w:p w14:paraId="63030F28" w14:textId="77777777" w:rsidR="00E26823" w:rsidRDefault="00001D96">
            <w:pPr>
              <w:pStyle w:val="TableParagraph"/>
              <w:spacing w:before="20"/>
              <w:ind w:left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MAIRAGAKO MANK.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769550A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EF01C7F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C82395D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ADF56C2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5105699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ED70AD1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169,09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AC6C898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5,61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70A52CD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2174550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1.267,57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1CAC270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155,33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A921B41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3.567,60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22C71EC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2.940,96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E1B0E06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4.163,88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EF5EB39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310,26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B4DE1F7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12.580,30</w:t>
            </w:r>
          </w:p>
        </w:tc>
      </w:tr>
      <w:tr w:rsidR="00E26823" w14:paraId="46BE7284" w14:textId="77777777" w:rsidTr="00F27D21">
        <w:trPr>
          <w:trHeight w:val="195"/>
        </w:trPr>
        <w:tc>
          <w:tcPr>
            <w:tcW w:w="2431" w:type="dxa"/>
            <w:tcBorders>
              <w:top w:val="nil"/>
              <w:bottom w:val="nil"/>
            </w:tcBorders>
          </w:tcPr>
          <w:p w14:paraId="0464415B" w14:textId="77777777" w:rsidR="00E26823" w:rsidRDefault="00001D96">
            <w:pPr>
              <w:pStyle w:val="TableParagraph"/>
              <w:spacing w:before="20"/>
              <w:ind w:left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MANC. DE MALERREKA / MALERREKAKO MANKOMUNITATEA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52BE96C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0A691E6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1381134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631,88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EF8B9E6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1.497,61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700ADBC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2.095,72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015BE77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2.831,31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D38CBC6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3.373,64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6EE3E06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3.647,70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CCE56E1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3.746,13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2E7C264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3.066,19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0194933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3.795,25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519FF53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13.920,43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164C5CE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12.901,79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2054196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12.201,48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EB1D17D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63.709,13</w:t>
            </w:r>
          </w:p>
        </w:tc>
      </w:tr>
      <w:tr w:rsidR="00E26823" w14:paraId="6DF9DF1D" w14:textId="77777777" w:rsidTr="00F27D21">
        <w:trPr>
          <w:trHeight w:val="195"/>
        </w:trPr>
        <w:tc>
          <w:tcPr>
            <w:tcW w:w="2431" w:type="dxa"/>
            <w:tcBorders>
              <w:top w:val="nil"/>
              <w:bottom w:val="nil"/>
            </w:tcBorders>
          </w:tcPr>
          <w:p w14:paraId="133BFE15" w14:textId="77777777" w:rsidR="00E26823" w:rsidRDefault="00001D96">
            <w:pPr>
              <w:pStyle w:val="TableParagraph"/>
              <w:spacing w:before="20"/>
              <w:ind w:left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MANC. DE MENDIALDEA / MENDIALDEA MANKOMUNITATEA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F8F3415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3CDFC45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877,40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053B99D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2.067,95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70467A5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832,00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F08F3D7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4.234,42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57F7199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2.657,61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535C30A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A8822E9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7.488,40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3B01B0A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4.489,18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60A12AA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B7B0144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4.183,68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8EC4AB2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10.695,79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BFA62F6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11.234,56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FB3381C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12.029,01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97C3B40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60.790,00</w:t>
            </w:r>
          </w:p>
        </w:tc>
      </w:tr>
      <w:tr w:rsidR="00E26823" w14:paraId="22517F72" w14:textId="77777777" w:rsidTr="00F27D21">
        <w:trPr>
          <w:trHeight w:val="195"/>
        </w:trPr>
        <w:tc>
          <w:tcPr>
            <w:tcW w:w="2431" w:type="dxa"/>
            <w:tcBorders>
              <w:top w:val="nil"/>
              <w:bottom w:val="nil"/>
            </w:tcBorders>
          </w:tcPr>
          <w:p w14:paraId="25F145B6" w14:textId="77777777" w:rsidR="00E26823" w:rsidRDefault="00001D96">
            <w:pPr>
              <w:pStyle w:val="TableParagraph"/>
              <w:spacing w:before="20"/>
              <w:ind w:left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JURRAMENDIKO MANKOMUNITATEA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40C196E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F386149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0F8FC92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AFE38B8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5D2AFDA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EB12333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1.557,00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CA02FAC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10.412,04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851B2A7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8.608,65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13F69FD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1.210,98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8D1E707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5.191,68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798C265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1.397,94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A668823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8.697,15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A8192AF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9.604,08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7E539F6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27.100,96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FED6BE9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73.780,48</w:t>
            </w:r>
          </w:p>
        </w:tc>
      </w:tr>
      <w:tr w:rsidR="00E26823" w14:paraId="285555EB" w14:textId="77777777" w:rsidTr="00F27D21">
        <w:trPr>
          <w:trHeight w:val="195"/>
        </w:trPr>
        <w:tc>
          <w:tcPr>
            <w:tcW w:w="2431" w:type="dxa"/>
            <w:tcBorders>
              <w:top w:val="nil"/>
              <w:bottom w:val="nil"/>
            </w:tcBorders>
          </w:tcPr>
          <w:p w14:paraId="2B92FBED" w14:textId="77777777" w:rsidR="00E26823" w:rsidRDefault="00001D96">
            <w:pPr>
              <w:pStyle w:val="TableParagraph"/>
              <w:spacing w:before="20"/>
              <w:ind w:left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BORTZIRIETAKO H.H.S. MANK.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0D77FD3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337,73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64F9B7E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645,63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70D0272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831,40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923A8CE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1.857,89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80FB50F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2.020,71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DA1F290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2.026,50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8E370A6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2.188,62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86597B3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2.234,94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C79908E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2.108,72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EAB9251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1.764,73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7191BA4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2.577,26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9466A33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2.654,32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D64F7AD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3.446,24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57E76D2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6.909,78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FA1415D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31.604,47</w:t>
            </w:r>
          </w:p>
        </w:tc>
      </w:tr>
      <w:tr w:rsidR="00E26823" w14:paraId="76AABDE7" w14:textId="77777777" w:rsidTr="00F27D21">
        <w:trPr>
          <w:trHeight w:val="195"/>
        </w:trPr>
        <w:tc>
          <w:tcPr>
            <w:tcW w:w="2431" w:type="dxa"/>
            <w:tcBorders>
              <w:top w:val="nil"/>
              <w:bottom w:val="nil"/>
            </w:tcBorders>
          </w:tcPr>
          <w:p w14:paraId="6CCDD6A2" w14:textId="77777777" w:rsidR="00E26823" w:rsidRDefault="00001D96">
            <w:pPr>
              <w:pStyle w:val="TableParagraph"/>
              <w:spacing w:before="20"/>
              <w:ind w:left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EZKA-ZARAITZU H.S. MANK.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FB002E2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E6B5FA9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8419BC7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80202C7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0314BD6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E37056B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FD7A7F2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F52D318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77913F0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AFEBE52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9D82B5A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503F42F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3BB9CC6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F7A0869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7A16BA1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0,00</w:t>
            </w:r>
          </w:p>
        </w:tc>
      </w:tr>
      <w:tr w:rsidR="00E26823" w14:paraId="2DDC28B9" w14:textId="77777777" w:rsidTr="00F27D21">
        <w:trPr>
          <w:trHeight w:val="195"/>
        </w:trPr>
        <w:tc>
          <w:tcPr>
            <w:tcW w:w="2431" w:type="dxa"/>
            <w:tcBorders>
              <w:top w:val="nil"/>
              <w:bottom w:val="nil"/>
            </w:tcBorders>
          </w:tcPr>
          <w:p w14:paraId="0F442C86" w14:textId="77777777" w:rsidR="00E26823" w:rsidRDefault="00001D96">
            <w:pPr>
              <w:pStyle w:val="TableParagraph"/>
              <w:spacing w:before="20"/>
              <w:ind w:left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MANCOMUNIDAD DE SAKANA- SAKANAKO MANKOMUNITATEA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56CCFD8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A6E7006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2.485,32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9CC9F38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5.630,41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A053017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412A8DC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9.723,53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AE4FD35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13.558,09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DD28258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12.468,35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FDF2443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16.974,66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E7F0452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16.414,90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9D5796F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17.912,35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DA06147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16.494,58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CC0C559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14.945,59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A5FB808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16.345,07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523D66F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24.261,99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AE63DC3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167.214,84</w:t>
            </w:r>
          </w:p>
        </w:tc>
      </w:tr>
      <w:tr w:rsidR="00E26823" w14:paraId="4C98BAE5" w14:textId="77777777" w:rsidTr="00F27D21">
        <w:trPr>
          <w:trHeight w:val="195"/>
        </w:trPr>
        <w:tc>
          <w:tcPr>
            <w:tcW w:w="2431" w:type="dxa"/>
            <w:tcBorders>
              <w:top w:val="nil"/>
              <w:bottom w:val="nil"/>
            </w:tcBorders>
          </w:tcPr>
          <w:p w14:paraId="72131499" w14:textId="77777777" w:rsidR="00E26823" w:rsidRDefault="00001D96">
            <w:pPr>
              <w:pStyle w:val="TableParagraph"/>
              <w:spacing w:before="20"/>
              <w:ind w:left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ZANGOZAKO ESKUALDEKO ZERBITZUEN MANKOMUNITATEA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10A3827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1.151,58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01912B2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10.829,32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CEF3166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9.699,98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F46DDC3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9.342,46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CB6552A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18.303,44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9EDDF23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1.464,61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5960201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6D7B45B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18.706,76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C2EF8A6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3.056,56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105E03B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8.112,14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9780ECD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8.840,95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DDCA05F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7.232,09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4012472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ADFEB47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34.967,95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B51CFAC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131.707,84</w:t>
            </w:r>
          </w:p>
        </w:tc>
      </w:tr>
      <w:tr w:rsidR="00E26823" w14:paraId="44A1276B" w14:textId="77777777" w:rsidTr="00F27D21">
        <w:trPr>
          <w:trHeight w:val="195"/>
        </w:trPr>
        <w:tc>
          <w:tcPr>
            <w:tcW w:w="2431" w:type="dxa"/>
            <w:tcBorders>
              <w:top w:val="nil"/>
              <w:bottom w:val="nil"/>
            </w:tcBorders>
          </w:tcPr>
          <w:p w14:paraId="1A46D2FD" w14:textId="77777777" w:rsidR="00E26823" w:rsidRDefault="00001D96">
            <w:pPr>
              <w:pStyle w:val="TableParagraph"/>
              <w:spacing w:before="20"/>
              <w:ind w:left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IZARBEIBARKO MANKOMUNITATEA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A18E7B0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87D121F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754,49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12CF82C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2.183,85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5395959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595,15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4256901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A39EB49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B041189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851,93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6216938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529,28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ACE68E1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1.387,66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B9A49EB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1.546,73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9128F78" w14:textId="77777777" w:rsidR="00E26823" w:rsidRDefault="00001D96">
            <w:pPr>
              <w:pStyle w:val="TableParagraph"/>
              <w:spacing w:before="1"/>
              <w:ind w:right="14"/>
              <w:rPr>
                <w:sz w:val="14"/>
              </w:rPr>
            </w:pPr>
            <w:r>
              <w:rPr>
                <w:sz w:val="14"/>
              </w:rPr>
              <w:t xml:space="preserve">2.148,51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816B2EE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3.637,42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9DB211E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1.793,49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6922868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185,65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024F394" w14:textId="77777777" w:rsidR="00E26823" w:rsidRDefault="00001D96">
            <w:pPr>
              <w:pStyle w:val="TableParagraph"/>
              <w:spacing w:before="1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15.614,16</w:t>
            </w:r>
          </w:p>
        </w:tc>
      </w:tr>
      <w:tr w:rsidR="00E26823" w14:paraId="68888BA6" w14:textId="77777777" w:rsidTr="00F27D21">
        <w:trPr>
          <w:trHeight w:val="195"/>
        </w:trPr>
        <w:tc>
          <w:tcPr>
            <w:tcW w:w="2431" w:type="dxa"/>
            <w:tcBorders>
              <w:top w:val="nil"/>
              <w:bottom w:val="nil"/>
            </w:tcBorders>
          </w:tcPr>
          <w:p w14:paraId="7572059D" w14:textId="77777777" w:rsidR="00E26823" w:rsidRDefault="00001D96">
            <w:pPr>
              <w:pStyle w:val="TableParagraph"/>
              <w:spacing w:before="20"/>
              <w:ind w:left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MANCOMUNIDAD DEL ALTO ARAXES / ARAXES GARAIKO MANKOMUNITATEA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24E5EC2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39602BC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CF39A00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867B237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D2CB501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728DD14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5B60975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3958208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9AA2D0C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08EEB6B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5EA3B57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5F35FC8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4AE5A24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FC4F2CA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1A315D0" w14:textId="77777777" w:rsidR="00E26823" w:rsidRDefault="00001D96">
            <w:pPr>
              <w:pStyle w:val="TableParagraph"/>
              <w:spacing w:before="1"/>
              <w:ind w:right="13"/>
              <w:rPr>
                <w:sz w:val="14"/>
              </w:rPr>
            </w:pPr>
            <w:r>
              <w:rPr>
                <w:sz w:val="14"/>
              </w:rPr>
              <w:t xml:space="preserve">0,00</w:t>
            </w:r>
          </w:p>
        </w:tc>
      </w:tr>
      <w:tr w:rsidR="00E26823" w14:paraId="31A1908F" w14:textId="77777777" w:rsidTr="00F27D21">
        <w:trPr>
          <w:trHeight w:val="173"/>
        </w:trPr>
        <w:tc>
          <w:tcPr>
            <w:tcW w:w="2431" w:type="dxa"/>
            <w:tcBorders>
              <w:top w:val="nil"/>
            </w:tcBorders>
          </w:tcPr>
          <w:p w14:paraId="59625D42" w14:textId="77777777" w:rsidR="00E26823" w:rsidRDefault="00001D96">
            <w:pPr>
              <w:pStyle w:val="TableParagraph"/>
              <w:spacing w:before="20" w:line="133" w:lineRule="exact"/>
              <w:ind w:left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ERRIBERAKO HONDAKIN SOLIDOEN MANKOMUNITATEA</w:t>
            </w:r>
          </w:p>
        </w:tc>
        <w:tc>
          <w:tcPr>
            <w:tcW w:w="783" w:type="dxa"/>
            <w:tcBorders>
              <w:top w:val="nil"/>
            </w:tcBorders>
          </w:tcPr>
          <w:p w14:paraId="2DA09F3E" w14:textId="77777777" w:rsidR="00E26823" w:rsidRDefault="00001D96">
            <w:pPr>
              <w:pStyle w:val="TableParagraph"/>
              <w:spacing w:before="1" w:line="152" w:lineRule="exact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1.400,60</w:t>
            </w:r>
          </w:p>
        </w:tc>
        <w:tc>
          <w:tcPr>
            <w:tcW w:w="783" w:type="dxa"/>
            <w:tcBorders>
              <w:top w:val="nil"/>
            </w:tcBorders>
          </w:tcPr>
          <w:p w14:paraId="0609E771" w14:textId="77777777" w:rsidR="00E26823" w:rsidRDefault="00001D96">
            <w:pPr>
              <w:pStyle w:val="TableParagraph"/>
              <w:spacing w:before="1" w:line="152" w:lineRule="exact"/>
              <w:ind w:right="12"/>
              <w:rPr>
                <w:sz w:val="14"/>
              </w:rPr>
            </w:pPr>
            <w:r>
              <w:rPr>
                <w:sz w:val="14"/>
              </w:rPr>
              <w:t xml:space="preserve">16.685,77</w:t>
            </w:r>
          </w:p>
        </w:tc>
        <w:tc>
          <w:tcPr>
            <w:tcW w:w="783" w:type="dxa"/>
            <w:tcBorders>
              <w:top w:val="nil"/>
            </w:tcBorders>
          </w:tcPr>
          <w:p w14:paraId="45008C54" w14:textId="77777777" w:rsidR="00E26823" w:rsidRDefault="00001D96">
            <w:pPr>
              <w:pStyle w:val="TableParagraph"/>
              <w:spacing w:before="1" w:line="152" w:lineRule="exact"/>
              <w:ind w:right="12"/>
              <w:rPr>
                <w:sz w:val="14"/>
              </w:rPr>
            </w:pPr>
            <w:r>
              <w:rPr>
                <w:sz w:val="14"/>
              </w:rPr>
              <w:t xml:space="preserve">43.623,66</w:t>
            </w:r>
          </w:p>
        </w:tc>
        <w:tc>
          <w:tcPr>
            <w:tcW w:w="783" w:type="dxa"/>
            <w:tcBorders>
              <w:top w:val="nil"/>
            </w:tcBorders>
          </w:tcPr>
          <w:p w14:paraId="411447C9" w14:textId="77777777" w:rsidR="00E26823" w:rsidRDefault="00001D96">
            <w:pPr>
              <w:pStyle w:val="TableParagraph"/>
              <w:spacing w:before="1" w:line="152" w:lineRule="exact"/>
              <w:ind w:right="12"/>
              <w:rPr>
                <w:sz w:val="14"/>
              </w:rPr>
            </w:pPr>
            <w:r>
              <w:rPr>
                <w:sz w:val="14"/>
              </w:rPr>
              <w:t xml:space="preserve">41.755,43</w:t>
            </w:r>
          </w:p>
        </w:tc>
        <w:tc>
          <w:tcPr>
            <w:tcW w:w="783" w:type="dxa"/>
            <w:tcBorders>
              <w:top w:val="nil"/>
            </w:tcBorders>
          </w:tcPr>
          <w:p w14:paraId="4212B89F" w14:textId="77777777" w:rsidR="00E26823" w:rsidRDefault="00001D96">
            <w:pPr>
              <w:pStyle w:val="TableParagraph"/>
              <w:spacing w:before="1" w:line="152" w:lineRule="exact"/>
              <w:ind w:right="12"/>
              <w:rPr>
                <w:sz w:val="14"/>
              </w:rPr>
            </w:pPr>
            <w:r>
              <w:rPr>
                <w:sz w:val="14"/>
              </w:rPr>
              <w:t xml:space="preserve">44.548,94</w:t>
            </w:r>
          </w:p>
        </w:tc>
        <w:tc>
          <w:tcPr>
            <w:tcW w:w="783" w:type="dxa"/>
            <w:tcBorders>
              <w:top w:val="nil"/>
            </w:tcBorders>
          </w:tcPr>
          <w:p w14:paraId="634173FE" w14:textId="77777777" w:rsidR="00E26823" w:rsidRDefault="00001D96">
            <w:pPr>
              <w:pStyle w:val="TableParagraph"/>
              <w:spacing w:before="1" w:line="152" w:lineRule="exact"/>
              <w:ind w:right="12"/>
              <w:rPr>
                <w:sz w:val="14"/>
              </w:rPr>
            </w:pPr>
            <w:r>
              <w:rPr>
                <w:sz w:val="14"/>
              </w:rPr>
              <w:t xml:space="preserve">49.647,24</w:t>
            </w:r>
          </w:p>
        </w:tc>
        <w:tc>
          <w:tcPr>
            <w:tcW w:w="783" w:type="dxa"/>
            <w:tcBorders>
              <w:top w:val="nil"/>
            </w:tcBorders>
          </w:tcPr>
          <w:p w14:paraId="610BB502" w14:textId="77777777" w:rsidR="00E26823" w:rsidRDefault="00001D96">
            <w:pPr>
              <w:pStyle w:val="TableParagraph"/>
              <w:spacing w:before="1" w:line="152" w:lineRule="exact"/>
              <w:ind w:right="12"/>
              <w:rPr>
                <w:sz w:val="14"/>
              </w:rPr>
            </w:pPr>
            <w:r>
              <w:rPr>
                <w:sz w:val="14"/>
              </w:rPr>
              <w:t xml:space="preserve">48.706,95</w:t>
            </w:r>
          </w:p>
        </w:tc>
        <w:tc>
          <w:tcPr>
            <w:tcW w:w="783" w:type="dxa"/>
            <w:tcBorders>
              <w:top w:val="nil"/>
            </w:tcBorders>
          </w:tcPr>
          <w:p w14:paraId="192BF07C" w14:textId="77777777" w:rsidR="00E26823" w:rsidRDefault="00001D96">
            <w:pPr>
              <w:pStyle w:val="TableParagraph"/>
              <w:spacing w:before="1" w:line="152" w:lineRule="exact"/>
              <w:ind w:right="12"/>
              <w:rPr>
                <w:sz w:val="14"/>
              </w:rPr>
            </w:pPr>
            <w:r>
              <w:rPr>
                <w:sz w:val="14"/>
              </w:rPr>
              <w:t xml:space="preserve">44.601,94</w:t>
            </w:r>
          </w:p>
        </w:tc>
        <w:tc>
          <w:tcPr>
            <w:tcW w:w="783" w:type="dxa"/>
            <w:tcBorders>
              <w:top w:val="nil"/>
            </w:tcBorders>
          </w:tcPr>
          <w:p w14:paraId="45B587F5" w14:textId="77777777" w:rsidR="00E26823" w:rsidRDefault="00001D96">
            <w:pPr>
              <w:pStyle w:val="TableParagraph"/>
              <w:spacing w:before="1" w:line="152" w:lineRule="exact"/>
              <w:ind w:right="13"/>
              <w:rPr>
                <w:sz w:val="14"/>
              </w:rPr>
            </w:pPr>
            <w:r>
              <w:rPr>
                <w:sz w:val="14"/>
              </w:rPr>
              <w:t xml:space="preserve">47.231,45</w:t>
            </w:r>
          </w:p>
        </w:tc>
        <w:tc>
          <w:tcPr>
            <w:tcW w:w="783" w:type="dxa"/>
            <w:tcBorders>
              <w:top w:val="nil"/>
            </w:tcBorders>
          </w:tcPr>
          <w:p w14:paraId="602DA3B5" w14:textId="77777777" w:rsidR="00E26823" w:rsidRDefault="00001D96">
            <w:pPr>
              <w:pStyle w:val="TableParagraph"/>
              <w:spacing w:before="1" w:line="152" w:lineRule="exact"/>
              <w:ind w:right="13"/>
              <w:rPr>
                <w:sz w:val="14"/>
              </w:rPr>
            </w:pPr>
            <w:r>
              <w:rPr>
                <w:sz w:val="14"/>
              </w:rPr>
              <w:t xml:space="preserve">49.937,88</w:t>
            </w:r>
          </w:p>
        </w:tc>
        <w:tc>
          <w:tcPr>
            <w:tcW w:w="783" w:type="dxa"/>
            <w:tcBorders>
              <w:top w:val="nil"/>
            </w:tcBorders>
          </w:tcPr>
          <w:p w14:paraId="51EE5190" w14:textId="77777777" w:rsidR="00E26823" w:rsidRDefault="00001D96">
            <w:pPr>
              <w:pStyle w:val="TableParagraph"/>
              <w:spacing w:before="1" w:line="152" w:lineRule="exact"/>
              <w:ind w:right="13"/>
              <w:rPr>
                <w:sz w:val="14"/>
              </w:rPr>
            </w:pPr>
            <w:r>
              <w:rPr>
                <w:sz w:val="14"/>
              </w:rPr>
              <w:t xml:space="preserve">56.639,77</w:t>
            </w:r>
          </w:p>
        </w:tc>
        <w:tc>
          <w:tcPr>
            <w:tcW w:w="783" w:type="dxa"/>
            <w:tcBorders>
              <w:top w:val="nil"/>
            </w:tcBorders>
          </w:tcPr>
          <w:p w14:paraId="3EBBCFFD" w14:textId="77777777" w:rsidR="00E26823" w:rsidRDefault="00001D96">
            <w:pPr>
              <w:pStyle w:val="TableParagraph"/>
              <w:spacing w:before="1" w:line="152" w:lineRule="exact"/>
              <w:ind w:right="13"/>
              <w:rPr>
                <w:sz w:val="14"/>
              </w:rPr>
            </w:pPr>
            <w:r>
              <w:rPr>
                <w:sz w:val="14"/>
              </w:rPr>
              <w:t xml:space="preserve">58.310,85</w:t>
            </w:r>
          </w:p>
        </w:tc>
        <w:tc>
          <w:tcPr>
            <w:tcW w:w="783" w:type="dxa"/>
            <w:tcBorders>
              <w:top w:val="nil"/>
            </w:tcBorders>
          </w:tcPr>
          <w:p w14:paraId="4626EC1C" w14:textId="77777777" w:rsidR="00E26823" w:rsidRDefault="00001D96">
            <w:pPr>
              <w:pStyle w:val="TableParagraph"/>
              <w:spacing w:before="1" w:line="152" w:lineRule="exact"/>
              <w:ind w:right="13"/>
              <w:rPr>
                <w:sz w:val="14"/>
              </w:rPr>
            </w:pPr>
            <w:r>
              <w:rPr>
                <w:sz w:val="14"/>
              </w:rPr>
              <w:t xml:space="preserve">78.593,81</w:t>
            </w:r>
          </w:p>
        </w:tc>
        <w:tc>
          <w:tcPr>
            <w:tcW w:w="783" w:type="dxa"/>
            <w:tcBorders>
              <w:top w:val="nil"/>
            </w:tcBorders>
          </w:tcPr>
          <w:p w14:paraId="5E3CC7C9" w14:textId="77777777" w:rsidR="00E26823" w:rsidRDefault="00001D96">
            <w:pPr>
              <w:pStyle w:val="TableParagraph"/>
              <w:spacing w:before="1" w:line="152" w:lineRule="exact"/>
              <w:ind w:right="13"/>
              <w:rPr>
                <w:sz w:val="14"/>
              </w:rPr>
            </w:pPr>
            <w:r>
              <w:rPr>
                <w:sz w:val="14"/>
              </w:rPr>
              <w:t xml:space="preserve">113.056,57</w:t>
            </w:r>
          </w:p>
        </w:tc>
        <w:tc>
          <w:tcPr>
            <w:tcW w:w="998" w:type="dxa"/>
            <w:tcBorders>
              <w:top w:val="nil"/>
            </w:tcBorders>
          </w:tcPr>
          <w:p w14:paraId="5CC94D26" w14:textId="77777777" w:rsidR="00E26823" w:rsidRDefault="00001D96">
            <w:pPr>
              <w:pStyle w:val="TableParagraph"/>
              <w:spacing w:before="1" w:line="152" w:lineRule="exact"/>
              <w:ind w:right="13"/>
              <w:rPr>
                <w:sz w:val="14"/>
              </w:rPr>
            </w:pPr>
            <w:r>
              <w:rPr>
                <w:sz w:val="14"/>
              </w:rPr>
              <w:t xml:space="preserve">694.740,86</w:t>
            </w:r>
          </w:p>
        </w:tc>
      </w:tr>
      <w:tr w:rsidR="00E26823" w14:paraId="09DB6FE6" w14:textId="77777777" w:rsidTr="00F27D21">
        <w:trPr>
          <w:trHeight w:val="185"/>
        </w:trPr>
        <w:tc>
          <w:tcPr>
            <w:tcW w:w="2431" w:type="dxa"/>
            <w:shd w:val="clear" w:color="auto" w:fill="DCE6F1"/>
          </w:tcPr>
          <w:p w14:paraId="1E338B0E" w14:textId="77777777" w:rsidR="00E26823" w:rsidRDefault="00001D96">
            <w:pPr>
              <w:pStyle w:val="TableParagraph"/>
              <w:spacing w:before="13" w:line="152" w:lineRule="exact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Guztizko orokorra</w:t>
            </w:r>
          </w:p>
        </w:tc>
        <w:tc>
          <w:tcPr>
            <w:tcW w:w="783" w:type="dxa"/>
            <w:shd w:val="clear" w:color="auto" w:fill="DCE6F1"/>
          </w:tcPr>
          <w:p w14:paraId="3A6A480A" w14:textId="77777777" w:rsidR="00E26823" w:rsidRDefault="00001D96">
            <w:pPr>
              <w:pStyle w:val="TableParagraph"/>
              <w:spacing w:before="13" w:line="152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2.889,91</w:t>
            </w:r>
          </w:p>
        </w:tc>
        <w:tc>
          <w:tcPr>
            <w:tcW w:w="783" w:type="dxa"/>
            <w:shd w:val="clear" w:color="auto" w:fill="DCE6F1"/>
          </w:tcPr>
          <w:p w14:paraId="1A5A8B11" w14:textId="77777777" w:rsidR="00E26823" w:rsidRDefault="00001D96">
            <w:pPr>
              <w:pStyle w:val="TableParagraph"/>
              <w:spacing w:before="13" w:line="152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32.990,07</w:t>
            </w:r>
          </w:p>
        </w:tc>
        <w:tc>
          <w:tcPr>
            <w:tcW w:w="783" w:type="dxa"/>
            <w:shd w:val="clear" w:color="auto" w:fill="DCE6F1"/>
          </w:tcPr>
          <w:p w14:paraId="1E95C014" w14:textId="77777777" w:rsidR="00E26823" w:rsidRDefault="00001D96">
            <w:pPr>
              <w:pStyle w:val="TableParagraph"/>
              <w:spacing w:before="13" w:line="152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64.669,13</w:t>
            </w:r>
          </w:p>
        </w:tc>
        <w:tc>
          <w:tcPr>
            <w:tcW w:w="783" w:type="dxa"/>
            <w:shd w:val="clear" w:color="auto" w:fill="DCE6F1"/>
          </w:tcPr>
          <w:p w14:paraId="71F67BE1" w14:textId="77777777" w:rsidR="00E26823" w:rsidRDefault="00001D96">
            <w:pPr>
              <w:pStyle w:val="TableParagraph"/>
              <w:spacing w:before="13" w:line="152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68.090,82</w:t>
            </w:r>
          </w:p>
        </w:tc>
        <w:tc>
          <w:tcPr>
            <w:tcW w:w="783" w:type="dxa"/>
            <w:shd w:val="clear" w:color="auto" w:fill="DCE6F1"/>
          </w:tcPr>
          <w:p w14:paraId="17FB64EC" w14:textId="77777777" w:rsidR="00E26823" w:rsidRDefault="00001D96">
            <w:pPr>
              <w:pStyle w:val="TableParagraph"/>
              <w:spacing w:before="13" w:line="152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98.990,39</w:t>
            </w:r>
          </w:p>
        </w:tc>
        <w:tc>
          <w:tcPr>
            <w:tcW w:w="783" w:type="dxa"/>
            <w:shd w:val="clear" w:color="auto" w:fill="DCE6F1"/>
          </w:tcPr>
          <w:p w14:paraId="225B60B7" w14:textId="77777777" w:rsidR="00E26823" w:rsidRDefault="00001D96">
            <w:pPr>
              <w:pStyle w:val="TableParagraph"/>
              <w:spacing w:before="13" w:line="152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96.885,80</w:t>
            </w:r>
          </w:p>
        </w:tc>
        <w:tc>
          <w:tcPr>
            <w:tcW w:w="783" w:type="dxa"/>
            <w:shd w:val="clear" w:color="auto" w:fill="DCE6F1"/>
          </w:tcPr>
          <w:p w14:paraId="269A220D" w14:textId="77777777" w:rsidR="00E26823" w:rsidRDefault="00001D96">
            <w:pPr>
              <w:pStyle w:val="TableParagraph"/>
              <w:spacing w:before="13" w:line="152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98.695,62</w:t>
            </w:r>
          </w:p>
        </w:tc>
        <w:tc>
          <w:tcPr>
            <w:tcW w:w="783" w:type="dxa"/>
            <w:shd w:val="clear" w:color="auto" w:fill="DCE6F1"/>
          </w:tcPr>
          <w:p w14:paraId="021910D6" w14:textId="77777777" w:rsidR="00E26823" w:rsidRDefault="00001D96">
            <w:pPr>
              <w:pStyle w:val="TableParagraph"/>
              <w:spacing w:before="13" w:line="152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134.466,02</w:t>
            </w:r>
          </w:p>
        </w:tc>
        <w:tc>
          <w:tcPr>
            <w:tcW w:w="783" w:type="dxa"/>
            <w:shd w:val="clear" w:color="auto" w:fill="DCE6F1"/>
          </w:tcPr>
          <w:p w14:paraId="16A7997E" w14:textId="77777777" w:rsidR="00E26823" w:rsidRDefault="00001D96">
            <w:pPr>
              <w:pStyle w:val="TableParagraph"/>
              <w:spacing w:before="13" w:line="152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107.934,37</w:t>
            </w:r>
          </w:p>
        </w:tc>
        <w:tc>
          <w:tcPr>
            <w:tcW w:w="783" w:type="dxa"/>
            <w:shd w:val="clear" w:color="auto" w:fill="DCE6F1"/>
          </w:tcPr>
          <w:p w14:paraId="36B82FA6" w14:textId="77777777" w:rsidR="00E26823" w:rsidRDefault="00001D96">
            <w:pPr>
              <w:pStyle w:val="TableParagraph"/>
              <w:spacing w:before="13" w:line="152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114.373,02</w:t>
            </w:r>
          </w:p>
        </w:tc>
        <w:tc>
          <w:tcPr>
            <w:tcW w:w="783" w:type="dxa"/>
            <w:shd w:val="clear" w:color="auto" w:fill="DCE6F1"/>
          </w:tcPr>
          <w:p w14:paraId="5308B89D" w14:textId="77777777" w:rsidR="00E26823" w:rsidRDefault="00001D96">
            <w:pPr>
              <w:pStyle w:val="TableParagraph"/>
              <w:spacing w:before="13" w:line="152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114.066,67</w:t>
            </w:r>
          </w:p>
        </w:tc>
        <w:tc>
          <w:tcPr>
            <w:tcW w:w="783" w:type="dxa"/>
            <w:shd w:val="clear" w:color="auto" w:fill="DCE6F1"/>
          </w:tcPr>
          <w:p w14:paraId="109F398D" w14:textId="77777777" w:rsidR="00E26823" w:rsidRDefault="00001D96">
            <w:pPr>
              <w:pStyle w:val="TableParagraph"/>
              <w:spacing w:before="13" w:line="152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199.163,30</w:t>
            </w:r>
          </w:p>
        </w:tc>
        <w:tc>
          <w:tcPr>
            <w:tcW w:w="783" w:type="dxa"/>
            <w:shd w:val="clear" w:color="auto" w:fill="DCE6F1"/>
          </w:tcPr>
          <w:p w14:paraId="476F99E2" w14:textId="77777777" w:rsidR="00E26823" w:rsidRDefault="00001D96">
            <w:pPr>
              <w:pStyle w:val="TableParagraph"/>
              <w:spacing w:before="13" w:line="152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214.440,16</w:t>
            </w:r>
          </w:p>
        </w:tc>
        <w:tc>
          <w:tcPr>
            <w:tcW w:w="783" w:type="dxa"/>
            <w:shd w:val="clear" w:color="auto" w:fill="DCE6F1"/>
          </w:tcPr>
          <w:p w14:paraId="1F6F4DC4" w14:textId="77777777" w:rsidR="00E26823" w:rsidRDefault="00001D96">
            <w:pPr>
              <w:pStyle w:val="TableParagraph"/>
              <w:spacing w:before="13" w:line="152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332.360,37</w:t>
            </w:r>
          </w:p>
        </w:tc>
        <w:tc>
          <w:tcPr>
            <w:tcW w:w="998" w:type="dxa"/>
            <w:shd w:val="clear" w:color="auto" w:fill="DCE6F1"/>
          </w:tcPr>
          <w:p w14:paraId="0C0729CE" w14:textId="77777777" w:rsidR="00E26823" w:rsidRDefault="00001D96">
            <w:pPr>
              <w:pStyle w:val="TableParagraph"/>
              <w:spacing w:before="13" w:line="152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1.680.015,65</w:t>
            </w:r>
          </w:p>
        </w:tc>
      </w:tr>
    </w:tbl>
    <w:p w14:paraId="4260768A" w14:textId="77777777" w:rsidR="00E26823" w:rsidRDefault="00E26823">
      <w:pPr>
        <w:pStyle w:val="Textoindependiente"/>
        <w:rPr>
          <w:rFonts w:ascii="Arial"/>
          <w:b/>
          <w:sz w:val="20"/>
        </w:rPr>
      </w:pPr>
    </w:p>
    <w:p w14:paraId="09B05784" w14:textId="77777777" w:rsidR="00E26823" w:rsidRDefault="00E26823">
      <w:pPr>
        <w:pStyle w:val="Textoindependiente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1003"/>
      </w:tblGrid>
      <w:tr w:rsidR="00E26823" w14:paraId="7EE11C27" w14:textId="77777777" w:rsidTr="00F27D21">
        <w:trPr>
          <w:trHeight w:val="292"/>
        </w:trPr>
        <w:tc>
          <w:tcPr>
            <w:tcW w:w="2431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4D1A0C17" w14:textId="77777777" w:rsidR="00E26823" w:rsidRDefault="00E26823" w:rsidP="00F27D2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7B4E9D7A" w14:textId="77777777" w:rsidR="00E26823" w:rsidRDefault="00001D96">
            <w:pPr>
              <w:pStyle w:val="TableParagraph"/>
              <w:spacing w:before="73"/>
              <w:ind w:left="241" w:right="232"/>
              <w:jc w:val="center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2008</w:t>
            </w:r>
          </w:p>
        </w:tc>
        <w:tc>
          <w:tcPr>
            <w:tcW w:w="7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11FC4A55" w14:textId="77777777" w:rsidR="00E26823" w:rsidRDefault="00001D96">
            <w:pPr>
              <w:pStyle w:val="TableParagraph"/>
              <w:spacing w:before="73"/>
              <w:ind w:left="241" w:right="232"/>
              <w:jc w:val="center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2009</w:t>
            </w:r>
          </w:p>
        </w:tc>
        <w:tc>
          <w:tcPr>
            <w:tcW w:w="7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16BC5FD8" w14:textId="77777777" w:rsidR="00E26823" w:rsidRDefault="00001D96">
            <w:pPr>
              <w:pStyle w:val="TableParagraph"/>
              <w:spacing w:before="73"/>
              <w:ind w:left="241" w:right="232"/>
              <w:jc w:val="center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2010</w:t>
            </w:r>
          </w:p>
        </w:tc>
        <w:tc>
          <w:tcPr>
            <w:tcW w:w="7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53B5A773" w14:textId="77777777" w:rsidR="00E26823" w:rsidRDefault="00001D96">
            <w:pPr>
              <w:pStyle w:val="TableParagraph"/>
              <w:spacing w:before="73"/>
              <w:ind w:left="241" w:right="232"/>
              <w:jc w:val="center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2011</w:t>
            </w:r>
          </w:p>
        </w:tc>
        <w:tc>
          <w:tcPr>
            <w:tcW w:w="7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7AE5D9A4" w14:textId="77777777" w:rsidR="00E26823" w:rsidRDefault="00001D96">
            <w:pPr>
              <w:pStyle w:val="TableParagraph"/>
              <w:spacing w:before="73"/>
              <w:ind w:left="241" w:right="232"/>
              <w:jc w:val="center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2012</w:t>
            </w:r>
          </w:p>
        </w:tc>
        <w:tc>
          <w:tcPr>
            <w:tcW w:w="7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5EDB53E0" w14:textId="77777777" w:rsidR="00E26823" w:rsidRDefault="00001D96">
            <w:pPr>
              <w:pStyle w:val="TableParagraph"/>
              <w:spacing w:before="73"/>
              <w:ind w:left="241" w:right="232"/>
              <w:jc w:val="center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2013</w:t>
            </w:r>
          </w:p>
        </w:tc>
        <w:tc>
          <w:tcPr>
            <w:tcW w:w="7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1F2D966A" w14:textId="77777777" w:rsidR="00E26823" w:rsidRDefault="00001D96">
            <w:pPr>
              <w:pStyle w:val="TableParagraph"/>
              <w:spacing w:before="73"/>
              <w:ind w:left="241" w:right="232"/>
              <w:jc w:val="center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2014</w:t>
            </w:r>
          </w:p>
        </w:tc>
        <w:tc>
          <w:tcPr>
            <w:tcW w:w="7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32F01269" w14:textId="77777777" w:rsidR="00E26823" w:rsidRDefault="00001D96">
            <w:pPr>
              <w:pStyle w:val="TableParagraph"/>
              <w:spacing w:before="73"/>
              <w:ind w:left="241" w:right="232"/>
              <w:jc w:val="center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2015</w:t>
            </w:r>
          </w:p>
        </w:tc>
        <w:tc>
          <w:tcPr>
            <w:tcW w:w="7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3EFF1EEF" w14:textId="77777777" w:rsidR="00E26823" w:rsidRDefault="00001D96">
            <w:pPr>
              <w:pStyle w:val="TableParagraph"/>
              <w:spacing w:before="73"/>
              <w:ind w:left="241" w:right="232"/>
              <w:jc w:val="center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2016</w:t>
            </w:r>
          </w:p>
        </w:tc>
        <w:tc>
          <w:tcPr>
            <w:tcW w:w="7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5C529A07" w14:textId="77777777" w:rsidR="00E26823" w:rsidRDefault="00001D96">
            <w:pPr>
              <w:pStyle w:val="TableParagraph"/>
              <w:spacing w:before="73"/>
              <w:ind w:left="241" w:right="232"/>
              <w:jc w:val="center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2017</w:t>
            </w:r>
          </w:p>
        </w:tc>
        <w:tc>
          <w:tcPr>
            <w:tcW w:w="7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67EBEB43" w14:textId="77777777" w:rsidR="00E26823" w:rsidRDefault="00001D96">
            <w:pPr>
              <w:pStyle w:val="TableParagraph"/>
              <w:spacing w:before="73"/>
              <w:ind w:left="241" w:right="232"/>
              <w:jc w:val="center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2018</w:t>
            </w:r>
          </w:p>
        </w:tc>
        <w:tc>
          <w:tcPr>
            <w:tcW w:w="7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60AD58AE" w14:textId="77777777" w:rsidR="00E26823" w:rsidRDefault="00001D96">
            <w:pPr>
              <w:pStyle w:val="TableParagraph"/>
              <w:spacing w:before="73"/>
              <w:ind w:left="241" w:right="232"/>
              <w:jc w:val="center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2019</w:t>
            </w:r>
          </w:p>
        </w:tc>
        <w:tc>
          <w:tcPr>
            <w:tcW w:w="7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75300843" w14:textId="77777777" w:rsidR="00E26823" w:rsidRDefault="00001D96">
            <w:pPr>
              <w:pStyle w:val="TableParagraph"/>
              <w:spacing w:before="73"/>
              <w:ind w:left="241" w:right="232"/>
              <w:jc w:val="center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2020</w:t>
            </w:r>
          </w:p>
        </w:tc>
        <w:tc>
          <w:tcPr>
            <w:tcW w:w="7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4EB9F89C" w14:textId="77777777" w:rsidR="00E26823" w:rsidRDefault="00001D96">
            <w:pPr>
              <w:pStyle w:val="TableParagraph"/>
              <w:spacing w:before="73"/>
              <w:ind w:left="241" w:right="232"/>
              <w:jc w:val="center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2021</w:t>
            </w:r>
          </w:p>
        </w:tc>
        <w:tc>
          <w:tcPr>
            <w:tcW w:w="1003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D2DEEF"/>
          </w:tcPr>
          <w:p w14:paraId="4F8365B1" w14:textId="77777777" w:rsidR="00E26823" w:rsidRDefault="00001D96">
            <w:pPr>
              <w:pStyle w:val="TableParagraph"/>
              <w:spacing w:before="81"/>
              <w:ind w:left="317"/>
              <w:jc w:val="left"/>
              <w:rPr>
                <w:b/>
                <w:sz w:val="11"/>
                <w:rFonts w:ascii="Ebrima"/>
              </w:rPr>
            </w:pPr>
            <w:r>
              <w:rPr>
                <w:b/>
                <w:sz w:val="11"/>
                <w:rFonts w:ascii="Ebrima"/>
              </w:rPr>
              <w:t xml:space="preserve">GUZTIRA</w:t>
            </w:r>
          </w:p>
        </w:tc>
      </w:tr>
      <w:tr w:rsidR="00E26823" w14:paraId="0627D9B4" w14:textId="77777777" w:rsidTr="00F27D21">
        <w:trPr>
          <w:trHeight w:val="292"/>
        </w:trPr>
        <w:tc>
          <w:tcPr>
            <w:tcW w:w="2431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1D01F0BE" w14:textId="77777777" w:rsidR="00E26823" w:rsidRPr="00F27D21" w:rsidRDefault="00001D96" w:rsidP="00F27D21">
            <w:pPr>
              <w:pStyle w:val="TableParagraph"/>
              <w:spacing w:before="15" w:line="25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Gauzatzeke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6E7D6424" w14:textId="77777777" w:rsidR="00E26823" w:rsidRDefault="00001D96">
            <w:pPr>
              <w:pStyle w:val="TableParagraph"/>
              <w:spacing w:before="73"/>
              <w:ind w:left="180"/>
              <w:jc w:val="left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2.889,91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5B779EFB" w14:textId="77777777" w:rsidR="00E26823" w:rsidRDefault="00001D96">
            <w:pPr>
              <w:pStyle w:val="TableParagraph"/>
              <w:spacing w:before="73"/>
              <w:ind w:left="151"/>
              <w:jc w:val="left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32.990,07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171ADE39" w14:textId="77777777" w:rsidR="00E26823" w:rsidRDefault="00001D96">
            <w:pPr>
              <w:pStyle w:val="TableParagraph"/>
              <w:spacing w:before="73"/>
              <w:ind w:left="151"/>
              <w:jc w:val="left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64.669,13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7CCBFEC7" w14:textId="77777777" w:rsidR="00E26823" w:rsidRDefault="00001D96">
            <w:pPr>
              <w:pStyle w:val="TableParagraph"/>
              <w:spacing w:before="73"/>
              <w:ind w:left="151"/>
              <w:jc w:val="left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68.090,82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38FA22D6" w14:textId="77777777" w:rsidR="00E26823" w:rsidRDefault="00001D96">
            <w:pPr>
              <w:pStyle w:val="TableParagraph"/>
              <w:spacing w:before="73"/>
              <w:ind w:left="151"/>
              <w:jc w:val="left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98.990,39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6F174009" w14:textId="77777777" w:rsidR="00E26823" w:rsidRDefault="00001D96">
            <w:pPr>
              <w:pStyle w:val="TableParagraph"/>
              <w:spacing w:before="73"/>
              <w:ind w:left="151"/>
              <w:jc w:val="left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96.885,80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6A00805E" w14:textId="77777777" w:rsidR="00E26823" w:rsidRDefault="00001D96">
            <w:pPr>
              <w:pStyle w:val="TableParagraph"/>
              <w:spacing w:before="73"/>
              <w:ind w:left="151"/>
              <w:jc w:val="left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98.695,62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304993F4" w14:textId="77777777" w:rsidR="00E26823" w:rsidRDefault="00001D96">
            <w:pPr>
              <w:pStyle w:val="TableParagraph"/>
              <w:spacing w:before="73"/>
              <w:ind w:left="122"/>
              <w:jc w:val="left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134.466,02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11BDD082" w14:textId="77777777" w:rsidR="00E26823" w:rsidRDefault="00001D96">
            <w:pPr>
              <w:pStyle w:val="TableParagraph"/>
              <w:spacing w:before="73"/>
              <w:ind w:left="122"/>
              <w:jc w:val="left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107.934,37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39F4CF0A" w14:textId="77777777" w:rsidR="00E26823" w:rsidRDefault="00001D96">
            <w:pPr>
              <w:pStyle w:val="TableParagraph"/>
              <w:spacing w:before="73"/>
              <w:ind w:right="110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114.373,02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7FB774DE" w14:textId="77777777" w:rsidR="00E26823" w:rsidRDefault="00001D96">
            <w:pPr>
              <w:pStyle w:val="TableParagraph"/>
              <w:spacing w:before="73"/>
              <w:ind w:right="110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114.066,67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3C0B585E" w14:textId="77777777" w:rsidR="00E26823" w:rsidRDefault="00001D96">
            <w:pPr>
              <w:pStyle w:val="TableParagraph"/>
              <w:spacing w:before="73"/>
              <w:ind w:left="122"/>
              <w:jc w:val="left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199.163,30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1A49E165" w14:textId="77777777" w:rsidR="00E26823" w:rsidRDefault="00001D96">
            <w:pPr>
              <w:pStyle w:val="TableParagraph"/>
              <w:spacing w:before="73"/>
              <w:ind w:left="122"/>
              <w:jc w:val="left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214.440,16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1F58B1F7" w14:textId="77777777" w:rsidR="00E26823" w:rsidRDefault="00001D96">
            <w:pPr>
              <w:pStyle w:val="TableParagraph"/>
              <w:spacing w:before="73"/>
              <w:ind w:left="121"/>
              <w:jc w:val="left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332.360,37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EFF7"/>
          </w:tcPr>
          <w:p w14:paraId="28B01524" w14:textId="77777777" w:rsidR="00E26823" w:rsidRDefault="00001D96">
            <w:pPr>
              <w:pStyle w:val="TableParagraph"/>
              <w:spacing w:before="81"/>
              <w:ind w:left="141"/>
              <w:jc w:val="left"/>
              <w:rPr>
                <w:b/>
                <w:sz w:val="11"/>
                <w:rFonts w:ascii="Ebrima"/>
              </w:rPr>
            </w:pPr>
            <w:r>
              <w:rPr>
                <w:b/>
                <w:sz w:val="11"/>
                <w:rFonts w:ascii="Ebrima"/>
              </w:rPr>
              <w:t xml:space="preserve">1.680.015,65</w:t>
            </w:r>
          </w:p>
        </w:tc>
      </w:tr>
      <w:tr w:rsidR="00E26823" w14:paraId="05CE27D1" w14:textId="77777777" w:rsidTr="00F27D21">
        <w:trPr>
          <w:trHeight w:val="292"/>
        </w:trPr>
        <w:tc>
          <w:tcPr>
            <w:tcW w:w="2431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41D776C7" w14:textId="77777777" w:rsidR="00E26823" w:rsidRPr="00F27D21" w:rsidRDefault="00001D96" w:rsidP="00F27D21">
            <w:pPr>
              <w:pStyle w:val="TableParagraph"/>
              <w:spacing w:before="15" w:line="257" w:lineRule="exact"/>
              <w:ind w:right="14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Igorrita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01F48677" w14:textId="77777777" w:rsidR="00E26823" w:rsidRDefault="00001D96">
            <w:pPr>
              <w:pStyle w:val="TableParagraph"/>
              <w:spacing w:before="73"/>
              <w:ind w:right="61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1.672.240,57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1CD7325D" w14:textId="77777777" w:rsidR="00E26823" w:rsidRDefault="00001D96">
            <w:pPr>
              <w:pStyle w:val="TableParagraph"/>
              <w:spacing w:before="73"/>
              <w:ind w:right="61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4.376.945,73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06B3D6EF" w14:textId="77777777" w:rsidR="00E26823" w:rsidRDefault="00001D96">
            <w:pPr>
              <w:pStyle w:val="TableParagraph"/>
              <w:spacing w:before="73"/>
              <w:ind w:right="61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6.087.404,62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3C493B55" w14:textId="77777777" w:rsidR="00E26823" w:rsidRDefault="00001D96">
            <w:pPr>
              <w:pStyle w:val="TableParagraph"/>
              <w:spacing w:before="73"/>
              <w:ind w:right="61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7.398.205,22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607601AC" w14:textId="77777777" w:rsidR="00E26823" w:rsidRDefault="00001D96">
            <w:pPr>
              <w:pStyle w:val="TableParagraph"/>
              <w:spacing w:before="73"/>
              <w:ind w:left="82"/>
              <w:jc w:val="left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7.725.603,10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2A2AFC80" w14:textId="77777777" w:rsidR="00E26823" w:rsidRDefault="00001D96">
            <w:pPr>
              <w:pStyle w:val="TableParagraph"/>
              <w:spacing w:before="73"/>
              <w:ind w:right="61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7.752.964,96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4E258C3F" w14:textId="77777777" w:rsidR="00E26823" w:rsidRDefault="00001D96">
            <w:pPr>
              <w:pStyle w:val="TableParagraph"/>
              <w:spacing w:before="73"/>
              <w:ind w:right="61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7.524.469,94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11822D3F" w14:textId="77777777" w:rsidR="00E26823" w:rsidRDefault="00001D96">
            <w:pPr>
              <w:pStyle w:val="TableParagraph"/>
              <w:spacing w:before="73"/>
              <w:ind w:left="82"/>
              <w:jc w:val="left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8.117.088,61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4A0E93FE" w14:textId="77777777" w:rsidR="00E26823" w:rsidRDefault="00001D96">
            <w:pPr>
              <w:pStyle w:val="TableParagraph"/>
              <w:spacing w:before="73"/>
              <w:ind w:left="82"/>
              <w:jc w:val="left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7.849.436,91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2C504367" w14:textId="77777777" w:rsidR="00E26823" w:rsidRDefault="00001D96">
            <w:pPr>
              <w:pStyle w:val="TableParagraph"/>
              <w:spacing w:before="73"/>
              <w:ind w:right="61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7.507.851,32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1E368EE0" w14:textId="77777777" w:rsidR="00E26823" w:rsidRDefault="00001D96">
            <w:pPr>
              <w:pStyle w:val="TableParagraph"/>
              <w:spacing w:before="73"/>
              <w:ind w:right="61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8.332.798,05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2E13F3A7" w14:textId="77777777" w:rsidR="00E26823" w:rsidRDefault="00001D96">
            <w:pPr>
              <w:pStyle w:val="TableParagraph"/>
              <w:spacing w:before="73"/>
              <w:ind w:left="82"/>
              <w:jc w:val="left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9.362.637,19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4E77240F" w14:textId="77777777" w:rsidR="00E26823" w:rsidRDefault="00001D96">
            <w:pPr>
              <w:pStyle w:val="TableParagraph"/>
              <w:spacing w:before="73"/>
              <w:ind w:right="32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10.597.534,50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4BAF3DD9" w14:textId="77777777" w:rsidR="00E26823" w:rsidRDefault="00001D96">
            <w:pPr>
              <w:pStyle w:val="TableParagraph"/>
              <w:spacing w:before="73"/>
              <w:ind w:right="32"/>
              <w:rPr>
                <w:sz w:val="11"/>
                <w:rFonts w:ascii="Ebrima"/>
              </w:rPr>
            </w:pPr>
            <w:r>
              <w:rPr>
                <w:sz w:val="11"/>
                <w:rFonts w:ascii="Ebrima"/>
              </w:rPr>
              <w:t xml:space="preserve">10.682.667,38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2DEEF"/>
          </w:tcPr>
          <w:p w14:paraId="1CE484FA" w14:textId="77777777" w:rsidR="00E26823" w:rsidRDefault="00001D96">
            <w:pPr>
              <w:pStyle w:val="TableParagraph"/>
              <w:spacing w:before="81"/>
              <w:ind w:left="72"/>
              <w:jc w:val="left"/>
              <w:rPr>
                <w:b/>
                <w:sz w:val="11"/>
                <w:rFonts w:ascii="Ebrima"/>
              </w:rPr>
            </w:pPr>
            <w:r>
              <w:rPr>
                <w:b/>
                <w:sz w:val="11"/>
                <w:rFonts w:ascii="Ebrima"/>
              </w:rPr>
              <w:t xml:space="preserve">104.987.848,10</w:t>
            </w:r>
          </w:p>
        </w:tc>
      </w:tr>
      <w:tr w:rsidR="00E26823" w14:paraId="7DC941AF" w14:textId="77777777" w:rsidTr="00F27D21">
        <w:trPr>
          <w:trHeight w:val="185"/>
        </w:trPr>
        <w:tc>
          <w:tcPr>
            <w:tcW w:w="2431" w:type="dxa"/>
            <w:tcBorders>
              <w:top w:val="single" w:sz="8" w:space="0" w:color="FFFFFF"/>
              <w:right w:val="nil"/>
            </w:tcBorders>
          </w:tcPr>
          <w:p w14:paraId="50DA2ADB" w14:textId="77777777" w:rsidR="00E26823" w:rsidRDefault="00001D96" w:rsidP="00F27D21">
            <w:pPr>
              <w:pStyle w:val="TableParagraph"/>
              <w:spacing w:before="13" w:line="152" w:lineRule="exact"/>
              <w:ind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%</w:t>
            </w:r>
          </w:p>
        </w:tc>
        <w:tc>
          <w:tcPr>
            <w:tcW w:w="783" w:type="dxa"/>
            <w:tcBorders>
              <w:top w:val="single" w:sz="8" w:space="0" w:color="FFFFFF"/>
              <w:left w:val="nil"/>
              <w:right w:val="nil"/>
            </w:tcBorders>
          </w:tcPr>
          <w:p w14:paraId="5CAAFAA9" w14:textId="77777777" w:rsidR="00E26823" w:rsidRDefault="00001D96">
            <w:pPr>
              <w:pStyle w:val="TableParagraph"/>
              <w:spacing w:before="13" w:line="152" w:lineRule="exact"/>
              <w:ind w:right="21"/>
              <w:rPr>
                <w:sz w:val="14"/>
              </w:rPr>
            </w:pPr>
            <w:r>
              <w:rPr>
                <w:sz w:val="14"/>
              </w:rPr>
              <w:t xml:space="preserve">% 0,17</w:t>
            </w:r>
          </w:p>
        </w:tc>
        <w:tc>
          <w:tcPr>
            <w:tcW w:w="783" w:type="dxa"/>
            <w:tcBorders>
              <w:top w:val="single" w:sz="8" w:space="0" w:color="FFFFFF"/>
              <w:left w:val="nil"/>
              <w:right w:val="nil"/>
            </w:tcBorders>
          </w:tcPr>
          <w:p w14:paraId="265EFCD6" w14:textId="77777777" w:rsidR="00E26823" w:rsidRDefault="00001D96">
            <w:pPr>
              <w:pStyle w:val="TableParagraph"/>
              <w:spacing w:before="13" w:line="152" w:lineRule="exact"/>
              <w:ind w:right="21"/>
              <w:rPr>
                <w:sz w:val="14"/>
              </w:rPr>
            </w:pPr>
            <w:r>
              <w:rPr>
                <w:sz w:val="14"/>
              </w:rPr>
              <w:t xml:space="preserve">% 0,75</w:t>
            </w:r>
          </w:p>
        </w:tc>
        <w:tc>
          <w:tcPr>
            <w:tcW w:w="783" w:type="dxa"/>
            <w:tcBorders>
              <w:top w:val="single" w:sz="8" w:space="0" w:color="FFFFFF"/>
              <w:left w:val="nil"/>
              <w:right w:val="nil"/>
            </w:tcBorders>
          </w:tcPr>
          <w:p w14:paraId="2516769C" w14:textId="77777777" w:rsidR="00E26823" w:rsidRDefault="00001D96">
            <w:pPr>
              <w:pStyle w:val="TableParagraph"/>
              <w:spacing w:before="13" w:line="152" w:lineRule="exact"/>
              <w:ind w:right="21"/>
              <w:rPr>
                <w:sz w:val="14"/>
              </w:rPr>
            </w:pPr>
            <w:r>
              <w:rPr>
                <w:sz w:val="14"/>
              </w:rPr>
              <w:t xml:space="preserve">% 1,06</w:t>
            </w:r>
          </w:p>
        </w:tc>
        <w:tc>
          <w:tcPr>
            <w:tcW w:w="783" w:type="dxa"/>
            <w:tcBorders>
              <w:top w:val="single" w:sz="8" w:space="0" w:color="FFFFFF"/>
              <w:left w:val="nil"/>
              <w:right w:val="nil"/>
            </w:tcBorders>
          </w:tcPr>
          <w:p w14:paraId="69D1027B" w14:textId="77777777" w:rsidR="00E26823" w:rsidRDefault="00001D96">
            <w:pPr>
              <w:pStyle w:val="TableParagraph"/>
              <w:spacing w:before="13" w:line="152" w:lineRule="exact"/>
              <w:ind w:right="21"/>
              <w:rPr>
                <w:sz w:val="14"/>
              </w:rPr>
            </w:pPr>
            <w:r>
              <w:rPr>
                <w:sz w:val="14"/>
              </w:rPr>
              <w:t xml:space="preserve">% 0,92</w:t>
            </w:r>
          </w:p>
        </w:tc>
        <w:tc>
          <w:tcPr>
            <w:tcW w:w="783" w:type="dxa"/>
            <w:tcBorders>
              <w:top w:val="single" w:sz="8" w:space="0" w:color="FFFFFF"/>
              <w:left w:val="nil"/>
              <w:right w:val="nil"/>
            </w:tcBorders>
          </w:tcPr>
          <w:p w14:paraId="12591149" w14:textId="77777777" w:rsidR="00E26823" w:rsidRDefault="00001D96">
            <w:pPr>
              <w:pStyle w:val="TableParagraph"/>
              <w:spacing w:before="13" w:line="152" w:lineRule="exact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 xml:space="preserve">1,28%</w:t>
            </w:r>
          </w:p>
        </w:tc>
        <w:tc>
          <w:tcPr>
            <w:tcW w:w="783" w:type="dxa"/>
            <w:tcBorders>
              <w:top w:val="single" w:sz="8" w:space="0" w:color="FFFFFF"/>
              <w:left w:val="nil"/>
              <w:right w:val="nil"/>
            </w:tcBorders>
          </w:tcPr>
          <w:p w14:paraId="7DF8E6DF" w14:textId="77777777" w:rsidR="00E26823" w:rsidRDefault="00001D96">
            <w:pPr>
              <w:pStyle w:val="TableParagraph"/>
              <w:spacing w:before="13" w:line="152" w:lineRule="exact"/>
              <w:ind w:right="21"/>
              <w:rPr>
                <w:sz w:val="14"/>
              </w:rPr>
            </w:pPr>
            <w:r>
              <w:rPr>
                <w:sz w:val="14"/>
              </w:rPr>
              <w:t xml:space="preserve">% 1,25</w:t>
            </w:r>
          </w:p>
        </w:tc>
        <w:tc>
          <w:tcPr>
            <w:tcW w:w="783" w:type="dxa"/>
            <w:tcBorders>
              <w:top w:val="single" w:sz="8" w:space="0" w:color="FFFFFF"/>
              <w:left w:val="nil"/>
              <w:right w:val="nil"/>
            </w:tcBorders>
          </w:tcPr>
          <w:p w14:paraId="50BDF28B" w14:textId="77777777" w:rsidR="00E26823" w:rsidRDefault="00001D96">
            <w:pPr>
              <w:pStyle w:val="TableParagraph"/>
              <w:spacing w:before="13" w:line="152" w:lineRule="exact"/>
              <w:ind w:right="21"/>
              <w:rPr>
                <w:sz w:val="14"/>
              </w:rPr>
            </w:pPr>
            <w:r>
              <w:rPr>
                <w:sz w:val="14"/>
              </w:rPr>
              <w:t xml:space="preserve">% 1,31</w:t>
            </w:r>
          </w:p>
        </w:tc>
        <w:tc>
          <w:tcPr>
            <w:tcW w:w="783" w:type="dxa"/>
            <w:tcBorders>
              <w:top w:val="single" w:sz="8" w:space="0" w:color="FFFFFF"/>
              <w:left w:val="nil"/>
              <w:right w:val="nil"/>
            </w:tcBorders>
          </w:tcPr>
          <w:p w14:paraId="220EB050" w14:textId="77777777" w:rsidR="00E26823" w:rsidRDefault="00001D96">
            <w:pPr>
              <w:pStyle w:val="TableParagraph"/>
              <w:spacing w:before="13" w:line="152" w:lineRule="exact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 xml:space="preserve">% 1,66</w:t>
            </w:r>
          </w:p>
        </w:tc>
        <w:tc>
          <w:tcPr>
            <w:tcW w:w="783" w:type="dxa"/>
            <w:tcBorders>
              <w:top w:val="single" w:sz="8" w:space="0" w:color="FFFFFF"/>
              <w:left w:val="nil"/>
              <w:right w:val="nil"/>
            </w:tcBorders>
          </w:tcPr>
          <w:p w14:paraId="288EC388" w14:textId="77777777" w:rsidR="00E26823" w:rsidRDefault="00001D96">
            <w:pPr>
              <w:pStyle w:val="TableParagraph"/>
              <w:spacing w:before="13" w:line="152" w:lineRule="exact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 xml:space="preserve">% 1,38</w:t>
            </w:r>
          </w:p>
        </w:tc>
        <w:tc>
          <w:tcPr>
            <w:tcW w:w="783" w:type="dxa"/>
            <w:tcBorders>
              <w:top w:val="single" w:sz="8" w:space="0" w:color="FFFFFF"/>
              <w:left w:val="nil"/>
              <w:right w:val="nil"/>
            </w:tcBorders>
          </w:tcPr>
          <w:p w14:paraId="07F0036A" w14:textId="77777777" w:rsidR="00E26823" w:rsidRDefault="00001D96">
            <w:pPr>
              <w:pStyle w:val="TableParagraph"/>
              <w:spacing w:before="13" w:line="152" w:lineRule="exact"/>
              <w:ind w:right="22"/>
              <w:rPr>
                <w:sz w:val="14"/>
              </w:rPr>
            </w:pPr>
            <w:r>
              <w:rPr>
                <w:sz w:val="14"/>
              </w:rPr>
              <w:t xml:space="preserve">% 1,52</w:t>
            </w:r>
          </w:p>
        </w:tc>
        <w:tc>
          <w:tcPr>
            <w:tcW w:w="783" w:type="dxa"/>
            <w:tcBorders>
              <w:top w:val="single" w:sz="8" w:space="0" w:color="FFFFFF"/>
              <w:left w:val="nil"/>
              <w:right w:val="nil"/>
            </w:tcBorders>
          </w:tcPr>
          <w:p w14:paraId="1DBFA62B" w14:textId="77777777" w:rsidR="00E26823" w:rsidRDefault="00001D96">
            <w:pPr>
              <w:pStyle w:val="TableParagraph"/>
              <w:spacing w:before="13" w:line="152" w:lineRule="exact"/>
              <w:ind w:right="22"/>
              <w:rPr>
                <w:sz w:val="14"/>
              </w:rPr>
            </w:pPr>
            <w:r>
              <w:rPr>
                <w:sz w:val="14"/>
              </w:rPr>
              <w:t xml:space="preserve">1,37%</w:t>
            </w:r>
          </w:p>
        </w:tc>
        <w:tc>
          <w:tcPr>
            <w:tcW w:w="783" w:type="dxa"/>
            <w:tcBorders>
              <w:top w:val="single" w:sz="8" w:space="0" w:color="FFFFFF"/>
              <w:left w:val="nil"/>
              <w:right w:val="nil"/>
            </w:tcBorders>
          </w:tcPr>
          <w:p w14:paraId="5C567CFC" w14:textId="77777777" w:rsidR="00E26823" w:rsidRDefault="00001D96">
            <w:pPr>
              <w:pStyle w:val="TableParagraph"/>
              <w:spacing w:before="13" w:line="152" w:lineRule="exact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 xml:space="preserve">% 2,13</w:t>
            </w:r>
          </w:p>
        </w:tc>
        <w:tc>
          <w:tcPr>
            <w:tcW w:w="783" w:type="dxa"/>
            <w:tcBorders>
              <w:top w:val="single" w:sz="8" w:space="0" w:color="FFFFFF"/>
              <w:left w:val="nil"/>
              <w:right w:val="nil"/>
            </w:tcBorders>
          </w:tcPr>
          <w:p w14:paraId="7D05C6AE" w14:textId="77777777" w:rsidR="00E26823" w:rsidRDefault="00001D96">
            <w:pPr>
              <w:pStyle w:val="TableParagraph"/>
              <w:spacing w:before="13" w:line="152" w:lineRule="exact"/>
              <w:ind w:right="22"/>
              <w:rPr>
                <w:sz w:val="14"/>
              </w:rPr>
            </w:pPr>
            <w:r>
              <w:rPr>
                <w:sz w:val="14"/>
              </w:rPr>
              <w:t xml:space="preserve">2,02%</w:t>
            </w:r>
          </w:p>
        </w:tc>
        <w:tc>
          <w:tcPr>
            <w:tcW w:w="783" w:type="dxa"/>
            <w:tcBorders>
              <w:top w:val="single" w:sz="8" w:space="0" w:color="FFFFFF"/>
              <w:left w:val="nil"/>
              <w:right w:val="nil"/>
            </w:tcBorders>
          </w:tcPr>
          <w:p w14:paraId="61A3FA12" w14:textId="77777777" w:rsidR="00E26823" w:rsidRDefault="00001D96">
            <w:pPr>
              <w:pStyle w:val="TableParagraph"/>
              <w:spacing w:before="13" w:line="152" w:lineRule="exact"/>
              <w:ind w:right="22"/>
              <w:rPr>
                <w:sz w:val="14"/>
              </w:rPr>
            </w:pPr>
            <w:r>
              <w:rPr>
                <w:sz w:val="14"/>
              </w:rPr>
              <w:t xml:space="preserve">% 3,11</w:t>
            </w:r>
          </w:p>
        </w:tc>
        <w:tc>
          <w:tcPr>
            <w:tcW w:w="1003" w:type="dxa"/>
            <w:tcBorders>
              <w:top w:val="single" w:sz="8" w:space="0" w:color="FFFFFF"/>
              <w:left w:val="nil"/>
            </w:tcBorders>
          </w:tcPr>
          <w:p w14:paraId="6ABD5DED" w14:textId="77777777" w:rsidR="00E26823" w:rsidRDefault="00001D96">
            <w:pPr>
              <w:pStyle w:val="TableParagraph"/>
              <w:spacing w:before="13" w:line="152" w:lineRule="exact"/>
              <w:ind w:left="6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1,60%</w:t>
            </w:r>
          </w:p>
        </w:tc>
      </w:tr>
    </w:tbl>
    <w:p w14:paraId="2CE9C8B1" w14:textId="77777777" w:rsidR="00E26823" w:rsidRDefault="00E26823">
      <w:pPr>
        <w:spacing w:line="152" w:lineRule="exact"/>
        <w:rPr>
          <w:sz w:val="14"/>
        </w:rPr>
        <w:sectPr w:rsidR="00E26823">
          <w:headerReference w:type="default" r:id="rId7"/>
          <w:pgSz w:w="16840" w:h="11910" w:orient="landscape"/>
          <w:pgMar w:top="1600" w:right="400" w:bottom="280" w:left="200" w:header="936" w:footer="0" w:gutter="0"/>
          <w:cols w:space="720"/>
        </w:sectPr>
      </w:pPr>
    </w:p>
    <w:p w14:paraId="1FC4FA5B" w14:textId="77777777" w:rsidR="00E26823" w:rsidRDefault="00E26823">
      <w:pPr>
        <w:pStyle w:val="Textoindependiente"/>
        <w:rPr>
          <w:rFonts w:ascii="Arial"/>
          <w:b/>
          <w:sz w:val="20"/>
        </w:rPr>
      </w:pPr>
    </w:p>
    <w:p w14:paraId="690BE74E" w14:textId="77777777" w:rsidR="001C20BE" w:rsidRPr="00F27D21" w:rsidRDefault="00001D96">
      <w:pPr>
        <w:spacing w:before="202"/>
        <w:ind w:left="1218"/>
        <w:rPr>
          <w:b/>
          <w:sz w:val="18"/>
          <w:szCs w:val="18"/>
          <w:rFonts w:ascii="Arial" w:hAnsi="Arial" w:cs="Arial"/>
        </w:rPr>
      </w:pPr>
      <w:r>
        <w:rPr>
          <w:b/>
          <w:sz w:val="18"/>
          <w:rFonts w:ascii="Arial" w:hAnsi="Arial"/>
        </w:rPr>
        <w:t xml:space="preserve">PARTZUERGOKO ERAKUNDEEN 2022KO EKITALDIKO ZORRA 2022/12/31N</w:t>
      </w:r>
    </w:p>
    <w:p w14:paraId="373A100B" w14:textId="77777777" w:rsidR="001C20BE" w:rsidRDefault="00001D96">
      <w:pPr>
        <w:pStyle w:val="Textoindependiente"/>
        <w:spacing w:line="249" w:lineRule="auto"/>
        <w:ind w:left="1218" w:right="1793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Kontuan hartu behar da partzuergoko erakundeek tasa igortzen dutela bakoitzak bere ordenantza fiskaletan ezarrita duen maiztasunaren arabera, eta, oro har, urtearen amaiera bat etortzen da azken igorpenarekin; beraz, zenbateko hori kobratzeke geratzen da ekitaldiaren amaieran.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Alabaina, azken igorpen horretan bildutako zenbatekoa hurrengo urteko lehenengo hiruhilekoan ordaintzen da gehienbat, eta ekitaldi horretan zehar.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Horregatik ematen ditugu kobrantzen datuak 2023ko apirilaren 15era arte, ikusi ahal izateko partzuergo-tasagatiko zorra nola txikitzen den.</w:t>
      </w:r>
    </w:p>
    <w:p w14:paraId="0295F6E8" w14:textId="77777777" w:rsidR="00001D96" w:rsidRPr="00F27D21" w:rsidRDefault="00001D96">
      <w:pPr>
        <w:pStyle w:val="Textoindependiente"/>
        <w:spacing w:line="249" w:lineRule="auto"/>
        <w:ind w:left="1218" w:right="1793"/>
        <w:rPr>
          <w:rFonts w:ascii="Arial" w:hAnsi="Arial" w:cs="Arial"/>
          <w:sz w:val="18"/>
          <w:szCs w:val="18"/>
        </w:rPr>
      </w:pPr>
    </w:p>
    <w:p w14:paraId="1BB6D78D" w14:textId="08B58849" w:rsidR="00E26823" w:rsidRDefault="00E26823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1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115"/>
        <w:gridCol w:w="1027"/>
        <w:gridCol w:w="1202"/>
        <w:gridCol w:w="1164"/>
        <w:gridCol w:w="1051"/>
        <w:gridCol w:w="1126"/>
      </w:tblGrid>
      <w:tr w:rsidR="00E26823" w14:paraId="27D4FA2E" w14:textId="77777777">
        <w:trPr>
          <w:trHeight w:val="235"/>
        </w:trPr>
        <w:tc>
          <w:tcPr>
            <w:tcW w:w="7630" w:type="dxa"/>
            <w:vMerge w:val="restart"/>
            <w:tcBorders>
              <w:top w:val="nil"/>
              <w:left w:val="nil"/>
            </w:tcBorders>
          </w:tcPr>
          <w:p w14:paraId="5077F757" w14:textId="77777777" w:rsidR="00E26823" w:rsidRDefault="00E2682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  <w:gridSpan w:val="2"/>
            <w:shd w:val="clear" w:color="auto" w:fill="DCE6F1"/>
          </w:tcPr>
          <w:p w14:paraId="2558AA83" w14:textId="77777777" w:rsidR="00E26823" w:rsidRDefault="00001D96">
            <w:pPr>
              <w:pStyle w:val="TableParagraph"/>
              <w:spacing w:before="15" w:line="200" w:lineRule="exact"/>
              <w:ind w:left="858" w:right="8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2022</w:t>
            </w:r>
          </w:p>
        </w:tc>
        <w:tc>
          <w:tcPr>
            <w:tcW w:w="1202" w:type="dxa"/>
            <w:tcBorders>
              <w:top w:val="nil"/>
            </w:tcBorders>
          </w:tcPr>
          <w:p w14:paraId="55921843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  <w:gridSpan w:val="2"/>
            <w:shd w:val="clear" w:color="auto" w:fill="DCE6F1"/>
          </w:tcPr>
          <w:p w14:paraId="60B9B6C7" w14:textId="77777777" w:rsidR="00E26823" w:rsidRDefault="00001D96">
            <w:pPr>
              <w:pStyle w:val="TableParagraph"/>
              <w:spacing w:before="15" w:line="200" w:lineRule="exact"/>
              <w:ind w:left="897" w:right="8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2023</w:t>
            </w:r>
          </w:p>
        </w:tc>
        <w:tc>
          <w:tcPr>
            <w:tcW w:w="1126" w:type="dxa"/>
            <w:tcBorders>
              <w:top w:val="nil"/>
              <w:right w:val="nil"/>
            </w:tcBorders>
          </w:tcPr>
          <w:p w14:paraId="4FA5D479" w14:textId="77777777" w:rsidR="00E26823" w:rsidRDefault="00E268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26823" w14:paraId="03E4732F" w14:textId="77777777">
        <w:trPr>
          <w:trHeight w:val="235"/>
        </w:trPr>
        <w:tc>
          <w:tcPr>
            <w:tcW w:w="7630" w:type="dxa"/>
            <w:vMerge/>
            <w:tcBorders>
              <w:top w:val="nil"/>
              <w:left w:val="nil"/>
            </w:tcBorders>
          </w:tcPr>
          <w:p w14:paraId="308E707B" w14:textId="77777777" w:rsidR="00E26823" w:rsidRDefault="00E26823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 w:val="restart"/>
            <w:shd w:val="clear" w:color="auto" w:fill="E6B8B7"/>
          </w:tcPr>
          <w:p w14:paraId="637DFA3E" w14:textId="77777777" w:rsidR="00E26823" w:rsidRDefault="00E26823">
            <w:pPr>
              <w:pStyle w:val="TableParagraph"/>
              <w:spacing w:before="9"/>
              <w:jc w:val="left"/>
              <w:rPr>
                <w:rFonts w:ascii="Arial MT"/>
                <w:sz w:val="19"/>
              </w:rPr>
            </w:pPr>
          </w:p>
          <w:p w14:paraId="72F61B60" w14:textId="77777777" w:rsidR="00E26823" w:rsidRDefault="00001D96">
            <w:pPr>
              <w:pStyle w:val="TableParagraph"/>
              <w:spacing w:line="250" w:lineRule="atLeast"/>
              <w:ind w:left="381" w:hanging="2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2022AN IGORRITA</w:t>
            </w:r>
          </w:p>
        </w:tc>
        <w:tc>
          <w:tcPr>
            <w:tcW w:w="1027" w:type="dxa"/>
            <w:vMerge w:val="restart"/>
            <w:shd w:val="clear" w:color="auto" w:fill="DCE6F1"/>
          </w:tcPr>
          <w:p w14:paraId="66851F91" w14:textId="77777777" w:rsidR="00E26823" w:rsidRDefault="00E26823">
            <w:pPr>
              <w:pStyle w:val="TableParagraph"/>
              <w:spacing w:before="1"/>
              <w:jc w:val="left"/>
              <w:rPr>
                <w:rFonts w:ascii="Arial MT"/>
                <w:sz w:val="11"/>
              </w:rPr>
            </w:pPr>
          </w:p>
          <w:p w14:paraId="1C18FAE2" w14:textId="77777777" w:rsidR="00E26823" w:rsidRDefault="00001D96">
            <w:pPr>
              <w:pStyle w:val="TableParagraph"/>
              <w:spacing w:line="200" w:lineRule="atLeast"/>
              <w:ind w:left="43" w:righ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2022/12/31n KOBRATZEKE DAGOENA</w:t>
            </w:r>
          </w:p>
        </w:tc>
        <w:tc>
          <w:tcPr>
            <w:tcW w:w="1202" w:type="dxa"/>
            <w:vMerge w:val="restart"/>
          </w:tcPr>
          <w:p w14:paraId="49864053" w14:textId="77777777" w:rsidR="001C20BE" w:rsidRDefault="001C20BE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318870E3" w14:textId="77777777" w:rsidR="00E26823" w:rsidRDefault="00001D96">
            <w:pPr>
              <w:pStyle w:val="TableParagraph"/>
              <w:spacing w:before="114" w:line="200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% KOBRATZEKE</w:t>
            </w:r>
          </w:p>
        </w:tc>
        <w:tc>
          <w:tcPr>
            <w:tcW w:w="1164" w:type="dxa"/>
            <w:vMerge w:val="restart"/>
            <w:shd w:val="clear" w:color="auto" w:fill="C4D79B"/>
          </w:tcPr>
          <w:p w14:paraId="5A5F73A1" w14:textId="77777777" w:rsidR="00E26823" w:rsidRDefault="00E26823">
            <w:pPr>
              <w:pStyle w:val="TableParagraph"/>
              <w:spacing w:before="9"/>
              <w:jc w:val="left"/>
              <w:rPr>
                <w:rFonts w:ascii="Arial MT"/>
                <w:sz w:val="19"/>
              </w:rPr>
            </w:pPr>
          </w:p>
          <w:p w14:paraId="1AE3C60D" w14:textId="77777777" w:rsidR="00E26823" w:rsidRDefault="00001D96">
            <w:pPr>
              <w:pStyle w:val="TableParagraph"/>
              <w:spacing w:line="250" w:lineRule="atLeast"/>
              <w:ind w:left="156" w:right="97" w:hanging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2023/04/15ean KOBRATU DENA</w:t>
            </w:r>
          </w:p>
        </w:tc>
        <w:tc>
          <w:tcPr>
            <w:tcW w:w="1051" w:type="dxa"/>
            <w:vMerge w:val="restart"/>
            <w:shd w:val="clear" w:color="auto" w:fill="DCE6F1"/>
          </w:tcPr>
          <w:p w14:paraId="2F319D0B" w14:textId="77777777" w:rsidR="00E26823" w:rsidRDefault="00001D96">
            <w:pPr>
              <w:pStyle w:val="TableParagraph"/>
              <w:spacing w:before="27"/>
              <w:ind w:left="57" w:firstLine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2023/04/15ean KOBRATZEKE DAGOENA</w:t>
            </w:r>
          </w:p>
          <w:p w14:paraId="1D626AF1" w14:textId="77777777" w:rsidR="00E26823" w:rsidRDefault="00001D96">
            <w:pPr>
              <w:pStyle w:val="TableParagraph"/>
              <w:spacing w:line="250" w:lineRule="atLeast"/>
              <w:ind w:left="108" w:right="26" w:hanging="51"/>
              <w:jc w:val="left"/>
              <w:rPr>
                <w:b/>
                <w:sz w:val="18"/>
              </w:rPr>
            </w:pPr>
          </w:p>
        </w:tc>
        <w:tc>
          <w:tcPr>
            <w:tcW w:w="1126" w:type="dxa"/>
            <w:vMerge w:val="restart"/>
          </w:tcPr>
          <w:p w14:paraId="3E5E912F" w14:textId="77777777" w:rsidR="001C20BE" w:rsidRDefault="001C20BE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107216E1" w14:textId="77777777" w:rsidR="00E26823" w:rsidRDefault="00001D96">
            <w:pPr>
              <w:pStyle w:val="TableParagraph"/>
              <w:spacing w:before="114" w:line="200" w:lineRule="exact"/>
              <w:ind w:left="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% KOBRATZEKE</w:t>
            </w:r>
          </w:p>
        </w:tc>
      </w:tr>
      <w:tr w:rsidR="00E26823" w14:paraId="78161811" w14:textId="77777777">
        <w:trPr>
          <w:trHeight w:val="497"/>
        </w:trPr>
        <w:tc>
          <w:tcPr>
            <w:tcW w:w="7630" w:type="dxa"/>
            <w:shd w:val="clear" w:color="auto" w:fill="DCE6F1"/>
          </w:tcPr>
          <w:p w14:paraId="6E238373" w14:textId="77777777" w:rsidR="00E26823" w:rsidRDefault="00E26823">
            <w:pPr>
              <w:pStyle w:val="TableParagraph"/>
              <w:spacing w:before="1"/>
              <w:jc w:val="left"/>
              <w:rPr>
                <w:rFonts w:ascii="Arial MT"/>
                <w:sz w:val="24"/>
              </w:rPr>
            </w:pPr>
          </w:p>
          <w:p w14:paraId="6376C784" w14:textId="77777777" w:rsidR="00E26823" w:rsidRDefault="00001D96">
            <w:pPr>
              <w:pStyle w:val="TableParagraph"/>
              <w:spacing w:line="200" w:lineRule="exact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PARTZUERGOKO ERAKUNDEA</w:t>
            </w:r>
          </w:p>
        </w:tc>
        <w:tc>
          <w:tcPr>
            <w:tcW w:w="1115" w:type="dxa"/>
            <w:vMerge/>
            <w:tcBorders>
              <w:top w:val="nil"/>
            </w:tcBorders>
            <w:shd w:val="clear" w:color="auto" w:fill="E6B8B7"/>
          </w:tcPr>
          <w:p w14:paraId="5ED0ECCA" w14:textId="77777777" w:rsidR="00E26823" w:rsidRDefault="00E26823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  <w:shd w:val="clear" w:color="auto" w:fill="DCE6F1"/>
          </w:tcPr>
          <w:p w14:paraId="1018F96C" w14:textId="77777777" w:rsidR="00E26823" w:rsidRDefault="00E26823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14:paraId="29255743" w14:textId="77777777" w:rsidR="00E26823" w:rsidRDefault="00E2682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  <w:shd w:val="clear" w:color="auto" w:fill="C4D79B"/>
          </w:tcPr>
          <w:p w14:paraId="18917391" w14:textId="77777777" w:rsidR="00E26823" w:rsidRDefault="00E26823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  <w:shd w:val="clear" w:color="auto" w:fill="DCE6F1"/>
          </w:tcPr>
          <w:p w14:paraId="1F0B4D6E" w14:textId="77777777" w:rsidR="00E26823" w:rsidRDefault="00E26823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14:paraId="0FA640F1" w14:textId="77777777" w:rsidR="00E26823" w:rsidRDefault="00E26823">
            <w:pPr>
              <w:rPr>
                <w:sz w:val="2"/>
                <w:szCs w:val="2"/>
              </w:rPr>
            </w:pPr>
          </w:p>
        </w:tc>
      </w:tr>
      <w:tr w:rsidR="00E26823" w14:paraId="3BB7091B" w14:textId="77777777">
        <w:trPr>
          <w:trHeight w:val="264"/>
        </w:trPr>
        <w:tc>
          <w:tcPr>
            <w:tcW w:w="7630" w:type="dxa"/>
            <w:tcBorders>
              <w:bottom w:val="nil"/>
            </w:tcBorders>
          </w:tcPr>
          <w:p w14:paraId="02A63F10" w14:textId="77777777" w:rsidR="00E26823" w:rsidRDefault="00001D96">
            <w:pPr>
              <w:pStyle w:val="TableParagraph"/>
              <w:spacing w:before="15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BAZTANGO UDALA</w:t>
            </w:r>
          </w:p>
        </w:tc>
        <w:tc>
          <w:tcPr>
            <w:tcW w:w="1115" w:type="dxa"/>
            <w:tcBorders>
              <w:bottom w:val="nil"/>
            </w:tcBorders>
          </w:tcPr>
          <w:p w14:paraId="3ECDF818" w14:textId="77777777" w:rsidR="00E26823" w:rsidRDefault="00001D96">
            <w:pPr>
              <w:pStyle w:val="TableParagraph"/>
              <w:spacing w:before="15"/>
              <w:ind w:right="14"/>
              <w:rPr>
                <w:sz w:val="18"/>
              </w:rPr>
            </w:pPr>
            <w:r>
              <w:rPr>
                <w:sz w:val="18"/>
              </w:rPr>
              <w:t xml:space="preserve">341.890,64</w:t>
            </w:r>
          </w:p>
        </w:tc>
        <w:tc>
          <w:tcPr>
            <w:tcW w:w="1027" w:type="dxa"/>
            <w:tcBorders>
              <w:bottom w:val="nil"/>
            </w:tcBorders>
          </w:tcPr>
          <w:p w14:paraId="7EB37BCC" w14:textId="77777777" w:rsidR="00E26823" w:rsidRDefault="00001D96">
            <w:pPr>
              <w:pStyle w:val="TableParagraph"/>
              <w:spacing w:before="15"/>
              <w:ind w:right="14"/>
              <w:rPr>
                <w:sz w:val="18"/>
              </w:rPr>
            </w:pPr>
            <w:r>
              <w:rPr>
                <w:sz w:val="18"/>
              </w:rPr>
              <w:t xml:space="preserve">11.710,31</w:t>
            </w:r>
          </w:p>
        </w:tc>
        <w:tc>
          <w:tcPr>
            <w:tcW w:w="1202" w:type="dxa"/>
            <w:tcBorders>
              <w:bottom w:val="nil"/>
            </w:tcBorders>
          </w:tcPr>
          <w:p w14:paraId="46A1321A" w14:textId="77777777" w:rsidR="00E26823" w:rsidRDefault="00001D96">
            <w:pPr>
              <w:pStyle w:val="TableParagraph"/>
              <w:spacing w:before="15"/>
              <w:ind w:left="494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3</w:t>
            </w:r>
          </w:p>
        </w:tc>
        <w:tc>
          <w:tcPr>
            <w:tcW w:w="1164" w:type="dxa"/>
            <w:tcBorders>
              <w:bottom w:val="nil"/>
            </w:tcBorders>
          </w:tcPr>
          <w:p w14:paraId="310BE5FD" w14:textId="77777777" w:rsidR="00E26823" w:rsidRDefault="00001D96">
            <w:pPr>
              <w:pStyle w:val="TableParagraph"/>
              <w:spacing w:before="15"/>
              <w:ind w:right="12"/>
              <w:rPr>
                <w:sz w:val="18"/>
              </w:rPr>
            </w:pPr>
            <w:r>
              <w:rPr>
                <w:sz w:val="18"/>
              </w:rPr>
              <w:t xml:space="preserve">2.897,38</w:t>
            </w:r>
          </w:p>
        </w:tc>
        <w:tc>
          <w:tcPr>
            <w:tcW w:w="1051" w:type="dxa"/>
            <w:tcBorders>
              <w:bottom w:val="nil"/>
            </w:tcBorders>
          </w:tcPr>
          <w:p w14:paraId="3082ECE2" w14:textId="77777777" w:rsidR="00E26823" w:rsidRDefault="00001D96">
            <w:pPr>
              <w:pStyle w:val="TableParagraph"/>
              <w:spacing w:before="15"/>
              <w:ind w:right="10"/>
              <w:rPr>
                <w:sz w:val="18"/>
              </w:rPr>
            </w:pPr>
            <w:r>
              <w:rPr>
                <w:sz w:val="18"/>
              </w:rPr>
              <w:t xml:space="preserve">8.812,93</w:t>
            </w:r>
          </w:p>
        </w:tc>
        <w:tc>
          <w:tcPr>
            <w:tcW w:w="1126" w:type="dxa"/>
            <w:tcBorders>
              <w:bottom w:val="nil"/>
            </w:tcBorders>
          </w:tcPr>
          <w:p w14:paraId="29C66901" w14:textId="77777777" w:rsidR="00E26823" w:rsidRDefault="00001D96">
            <w:pPr>
              <w:pStyle w:val="TableParagraph"/>
              <w:spacing w:before="15"/>
              <w:ind w:left="4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3</w:t>
            </w:r>
          </w:p>
        </w:tc>
      </w:tr>
      <w:tr w:rsidR="00E26823" w14:paraId="0DB23B85" w14:textId="77777777">
        <w:trPr>
          <w:trHeight w:val="250"/>
        </w:trPr>
        <w:tc>
          <w:tcPr>
            <w:tcW w:w="7630" w:type="dxa"/>
            <w:tcBorders>
              <w:top w:val="nil"/>
              <w:bottom w:val="nil"/>
            </w:tcBorders>
          </w:tcPr>
          <w:p w14:paraId="77E51E0E" w14:textId="77777777" w:rsidR="00E26823" w:rsidRDefault="00001D96">
            <w:pPr>
              <w:pStyle w:val="TableParagraph"/>
              <w:ind w:left="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IRATI H.H.S. MANK. (10. EREMUA)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2BBF09B4" w14:textId="77777777" w:rsidR="00E26823" w:rsidRDefault="00001D96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 xml:space="preserve">239.055,83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5AE419BA" w14:textId="77777777" w:rsidR="00E26823" w:rsidRDefault="00001D96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 xml:space="preserve">239.055,83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7BBBDE84" w14:textId="77777777" w:rsidR="00E26823" w:rsidRDefault="00001D96">
            <w:pPr>
              <w:pStyle w:val="TableParagraph"/>
              <w:ind w:left="4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100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71546802" w14:textId="77777777" w:rsidR="00E26823" w:rsidRDefault="00001D96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 xml:space="preserve">51472,92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4E2710E2" w14:textId="77777777" w:rsidR="00E26823" w:rsidRDefault="00001D96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 xml:space="preserve">187.582,91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4BBF8731" w14:textId="77777777" w:rsidR="00E26823" w:rsidRDefault="00001D96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78</w:t>
            </w:r>
          </w:p>
        </w:tc>
      </w:tr>
      <w:tr w:rsidR="00E26823" w14:paraId="71DFD098" w14:textId="77777777">
        <w:trPr>
          <w:trHeight w:val="250"/>
        </w:trPr>
        <w:tc>
          <w:tcPr>
            <w:tcW w:w="7630" w:type="dxa"/>
            <w:tcBorders>
              <w:top w:val="nil"/>
              <w:bottom w:val="nil"/>
            </w:tcBorders>
          </w:tcPr>
          <w:p w14:paraId="09A21332" w14:textId="77777777" w:rsidR="00E26823" w:rsidRDefault="00001D96">
            <w:pPr>
              <w:pStyle w:val="TableParagraph"/>
              <w:ind w:left="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MANC. R.S. BIDAUSI - ZABOR SENDOEN BATZA BIDAUSI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29C70948" w14:textId="77777777" w:rsidR="00E26823" w:rsidRDefault="00001D96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 xml:space="preserve">133.696,06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53BBD7C3" w14:textId="77777777" w:rsidR="00E26823" w:rsidRDefault="00001D96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 xml:space="preserve">8.571,99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68512E0D" w14:textId="77777777" w:rsidR="00E26823" w:rsidRDefault="00001D96">
            <w:pPr>
              <w:pStyle w:val="TableParagraph"/>
              <w:ind w:left="494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6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0D609D3D" w14:textId="77777777" w:rsidR="00E26823" w:rsidRDefault="00001D96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4E7CF1F2" w14:textId="77777777" w:rsidR="00E26823" w:rsidRDefault="00001D96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 xml:space="preserve">8.571,99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2A5AA104" w14:textId="77777777" w:rsidR="00E26823" w:rsidRDefault="00001D96">
            <w:pPr>
              <w:pStyle w:val="TableParagraph"/>
              <w:ind w:left="459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6</w:t>
            </w:r>
          </w:p>
        </w:tc>
      </w:tr>
      <w:tr w:rsidR="00E26823" w14:paraId="574B1723" w14:textId="77777777">
        <w:trPr>
          <w:trHeight w:val="250"/>
        </w:trPr>
        <w:tc>
          <w:tcPr>
            <w:tcW w:w="7630" w:type="dxa"/>
            <w:tcBorders>
              <w:top w:val="nil"/>
              <w:bottom w:val="nil"/>
            </w:tcBorders>
          </w:tcPr>
          <w:p w14:paraId="325255A0" w14:textId="77777777" w:rsidR="00E26823" w:rsidRDefault="00001D96">
            <w:pPr>
              <w:pStyle w:val="TableParagraph"/>
              <w:ind w:left="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ERRIBERAGOIENEKO H.H.S. MANK.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1BAB9F16" w14:textId="77777777" w:rsidR="00E26823" w:rsidRDefault="00001D96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 xml:space="preserve">1.246.438,14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2202DF2B" w14:textId="77777777" w:rsidR="00E26823" w:rsidRDefault="00001D96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 xml:space="preserve">689.968,24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633835BB" w14:textId="77777777" w:rsidR="00E26823" w:rsidRDefault="00001D96">
            <w:pPr>
              <w:pStyle w:val="TableParagraph"/>
              <w:ind w:left="4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55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7E724137" w14:textId="77777777" w:rsidR="00E26823" w:rsidRDefault="00001D96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 xml:space="preserve">573236,52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003CC59C" w14:textId="77777777" w:rsidR="00E26823" w:rsidRDefault="00001D96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 xml:space="preserve">116.731,72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36759111" w14:textId="77777777" w:rsidR="00E26823" w:rsidRDefault="00001D96">
            <w:pPr>
              <w:pStyle w:val="TableParagraph"/>
              <w:ind w:left="459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9</w:t>
            </w:r>
          </w:p>
        </w:tc>
      </w:tr>
      <w:tr w:rsidR="00E26823" w14:paraId="5300CA76" w14:textId="77777777">
        <w:trPr>
          <w:trHeight w:val="250"/>
        </w:trPr>
        <w:tc>
          <w:tcPr>
            <w:tcW w:w="7630" w:type="dxa"/>
            <w:tcBorders>
              <w:top w:val="nil"/>
              <w:bottom w:val="nil"/>
            </w:tcBorders>
          </w:tcPr>
          <w:p w14:paraId="76C37965" w14:textId="77777777" w:rsidR="00E26823" w:rsidRDefault="00001D96">
            <w:pPr>
              <w:pStyle w:val="TableParagraph"/>
              <w:ind w:left="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MAIRAGAKO MANK.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4415162C" w14:textId="77777777" w:rsidR="00E26823" w:rsidRDefault="00001D96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 xml:space="preserve">1.051.641,48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780060D6" w14:textId="77777777" w:rsidR="00E26823" w:rsidRDefault="00001D96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 xml:space="preserve">310.808,86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418FDD31" w14:textId="77777777" w:rsidR="00E26823" w:rsidRDefault="00001D96">
            <w:pPr>
              <w:pStyle w:val="TableParagraph"/>
              <w:ind w:left="4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30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4725668F" w14:textId="77777777" w:rsidR="00E26823" w:rsidRDefault="00001D96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 xml:space="preserve">250.250,11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00DC59EA" w14:textId="77777777" w:rsidR="00E26823" w:rsidRDefault="00001D96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 xml:space="preserve">60.558,75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207210F2" w14:textId="77777777" w:rsidR="00E26823" w:rsidRDefault="00001D96">
            <w:pPr>
              <w:pStyle w:val="TableParagraph"/>
              <w:ind w:left="459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6</w:t>
            </w:r>
          </w:p>
        </w:tc>
      </w:tr>
      <w:tr w:rsidR="00E26823" w14:paraId="247ABF2C" w14:textId="77777777">
        <w:trPr>
          <w:trHeight w:val="250"/>
        </w:trPr>
        <w:tc>
          <w:tcPr>
            <w:tcW w:w="7630" w:type="dxa"/>
            <w:tcBorders>
              <w:top w:val="nil"/>
              <w:bottom w:val="nil"/>
            </w:tcBorders>
          </w:tcPr>
          <w:p w14:paraId="6063FF33" w14:textId="77777777" w:rsidR="00E26823" w:rsidRDefault="00001D96">
            <w:pPr>
              <w:pStyle w:val="TableParagraph"/>
              <w:ind w:left="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MANC. DE MALERREKA / MALERREKAKO MANKOMUNITATEA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77422017" w14:textId="77777777" w:rsidR="00E26823" w:rsidRDefault="00001D96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 xml:space="preserve">217.055,23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3ED60705" w14:textId="77777777" w:rsidR="00E26823" w:rsidRDefault="00001D96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 xml:space="preserve">116.745,93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33D81D9D" w14:textId="77777777" w:rsidR="00E26823" w:rsidRDefault="00001D96">
            <w:pPr>
              <w:pStyle w:val="TableParagraph"/>
              <w:ind w:left="4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54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04F4DEDD" w14:textId="77777777" w:rsidR="00E26823" w:rsidRDefault="00001D96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41167B0F" w14:textId="77777777" w:rsidR="00E26823" w:rsidRDefault="00001D96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 xml:space="preserve">116.745,93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167BBFD3" w14:textId="77777777" w:rsidR="00E26823" w:rsidRDefault="00001D96">
            <w:pPr>
              <w:pStyle w:val="TableParagraph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54</w:t>
            </w:r>
          </w:p>
        </w:tc>
      </w:tr>
      <w:tr w:rsidR="00E26823" w14:paraId="23701F4B" w14:textId="77777777">
        <w:trPr>
          <w:trHeight w:val="250"/>
        </w:trPr>
        <w:tc>
          <w:tcPr>
            <w:tcW w:w="7630" w:type="dxa"/>
            <w:tcBorders>
              <w:top w:val="nil"/>
              <w:bottom w:val="nil"/>
            </w:tcBorders>
          </w:tcPr>
          <w:p w14:paraId="1404B355" w14:textId="77777777" w:rsidR="00E26823" w:rsidRDefault="00001D96">
            <w:pPr>
              <w:pStyle w:val="TableParagraph"/>
              <w:ind w:left="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MANC. DE MENDIALDEA / MENDIALDEA MANKOMUNITATEA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13608E23" w14:textId="77777777" w:rsidR="00E26823" w:rsidRDefault="00001D96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 xml:space="preserve">249.963,76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7A39886A" w14:textId="77777777" w:rsidR="00E26823" w:rsidRDefault="00001D96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 xml:space="preserve">92.188,73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0C333117" w14:textId="77777777" w:rsidR="00E26823" w:rsidRDefault="00001D96">
            <w:pPr>
              <w:pStyle w:val="TableParagraph"/>
              <w:ind w:left="4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37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22EEE618" w14:textId="77777777" w:rsidR="00E26823" w:rsidRDefault="00001D96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 xml:space="preserve">78.911,81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41FDFD09" w14:textId="77777777" w:rsidR="00E26823" w:rsidRDefault="00001D96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 xml:space="preserve">13.276,92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47E125B3" w14:textId="77777777" w:rsidR="00E26823" w:rsidRDefault="00001D96">
            <w:pPr>
              <w:pStyle w:val="TableParagraph"/>
              <w:ind w:left="459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5</w:t>
            </w:r>
          </w:p>
        </w:tc>
      </w:tr>
      <w:tr w:rsidR="00E26823" w14:paraId="63D3EB33" w14:textId="77777777">
        <w:trPr>
          <w:trHeight w:val="250"/>
        </w:trPr>
        <w:tc>
          <w:tcPr>
            <w:tcW w:w="7630" w:type="dxa"/>
            <w:tcBorders>
              <w:top w:val="nil"/>
              <w:bottom w:val="nil"/>
            </w:tcBorders>
          </w:tcPr>
          <w:p w14:paraId="1F6D3CDE" w14:textId="77777777" w:rsidR="00E26823" w:rsidRDefault="00001D96">
            <w:pPr>
              <w:pStyle w:val="TableParagraph"/>
              <w:ind w:left="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JURRAMENDIKO MANKOMUNITATEA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3CC4C21A" w14:textId="77777777" w:rsidR="00E26823" w:rsidRDefault="00001D96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 xml:space="preserve">2.324.854,65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635734C9" w14:textId="77777777" w:rsidR="00E26823" w:rsidRDefault="00001D96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 xml:space="preserve">807.652,90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2390FEF4" w14:textId="77777777" w:rsidR="00E26823" w:rsidRDefault="00001D96">
            <w:pPr>
              <w:pStyle w:val="TableParagraph"/>
              <w:ind w:left="4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35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0C919AC1" w14:textId="77777777" w:rsidR="00E26823" w:rsidRDefault="00001D96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 xml:space="preserve">766848,05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48EA95DC" w14:textId="77777777" w:rsidR="00E26823" w:rsidRDefault="00001D96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 xml:space="preserve">40.804,85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6A83F827" w14:textId="77777777" w:rsidR="00E26823" w:rsidRDefault="00001D96">
            <w:pPr>
              <w:pStyle w:val="TableParagraph"/>
              <w:ind w:left="459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2</w:t>
            </w:r>
          </w:p>
        </w:tc>
      </w:tr>
      <w:tr w:rsidR="00E26823" w14:paraId="0A222820" w14:textId="77777777">
        <w:trPr>
          <w:trHeight w:val="250"/>
        </w:trPr>
        <w:tc>
          <w:tcPr>
            <w:tcW w:w="7630" w:type="dxa"/>
            <w:tcBorders>
              <w:top w:val="nil"/>
              <w:bottom w:val="nil"/>
            </w:tcBorders>
          </w:tcPr>
          <w:p w14:paraId="53F2E71B" w14:textId="77777777" w:rsidR="00E26823" w:rsidRDefault="00001D96">
            <w:pPr>
              <w:pStyle w:val="TableParagraph"/>
              <w:ind w:left="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BORTZIRIETAKO H.H.S. MANK.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2898E002" w14:textId="77777777" w:rsidR="00E26823" w:rsidRDefault="00001D96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 xml:space="preserve">346.092,49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0BD68778" w14:textId="77777777" w:rsidR="00E26823" w:rsidRDefault="00001D96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 xml:space="preserve">177.151,59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4017B8CC" w14:textId="77777777" w:rsidR="00E26823" w:rsidRDefault="00001D96">
            <w:pPr>
              <w:pStyle w:val="TableParagraph"/>
              <w:ind w:left="4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51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69193868" w14:textId="77777777" w:rsidR="00E26823" w:rsidRDefault="00001D96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 xml:space="preserve">168.041,51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0795E6DE" w14:textId="77777777" w:rsidR="00E26823" w:rsidRDefault="00001D96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 xml:space="preserve">9.110,08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1CC69A82" w14:textId="77777777" w:rsidR="00E26823" w:rsidRDefault="00001D96">
            <w:pPr>
              <w:pStyle w:val="TableParagraph"/>
              <w:ind w:left="459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3</w:t>
            </w:r>
          </w:p>
        </w:tc>
      </w:tr>
      <w:tr w:rsidR="00E26823" w14:paraId="330C8BE9" w14:textId="77777777">
        <w:trPr>
          <w:trHeight w:val="250"/>
        </w:trPr>
        <w:tc>
          <w:tcPr>
            <w:tcW w:w="7630" w:type="dxa"/>
            <w:tcBorders>
              <w:top w:val="nil"/>
              <w:bottom w:val="nil"/>
            </w:tcBorders>
          </w:tcPr>
          <w:p w14:paraId="5B69FE42" w14:textId="77777777" w:rsidR="00E26823" w:rsidRDefault="00001D96">
            <w:pPr>
              <w:pStyle w:val="TableParagraph"/>
              <w:ind w:left="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EZKA-ZARAITZU H.S. MANK.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0C4C1162" w14:textId="77777777" w:rsidR="00E26823" w:rsidRDefault="00001D96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 xml:space="preserve">224.472,67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5D438330" w14:textId="77777777" w:rsidR="00E26823" w:rsidRDefault="00001D96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 xml:space="preserve">121.526,83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020CB730" w14:textId="77777777" w:rsidR="00E26823" w:rsidRDefault="00001D96">
            <w:pPr>
              <w:pStyle w:val="TableParagraph"/>
              <w:ind w:left="4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54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3CDC4B62" w14:textId="77777777" w:rsidR="00E26823" w:rsidRDefault="00001D96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 xml:space="preserve">51.472,92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6A44C91D" w14:textId="77777777" w:rsidR="00E26823" w:rsidRDefault="00001D96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 xml:space="preserve">70.053,91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6BE45E8F" w14:textId="77777777" w:rsidR="00E26823" w:rsidRDefault="00001D96">
            <w:pPr>
              <w:pStyle w:val="TableParagraph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31</w:t>
            </w:r>
          </w:p>
        </w:tc>
      </w:tr>
      <w:tr w:rsidR="00E26823" w14:paraId="33A8C81D" w14:textId="77777777">
        <w:trPr>
          <w:trHeight w:val="250"/>
        </w:trPr>
        <w:tc>
          <w:tcPr>
            <w:tcW w:w="7630" w:type="dxa"/>
            <w:tcBorders>
              <w:top w:val="nil"/>
              <w:bottom w:val="nil"/>
            </w:tcBorders>
          </w:tcPr>
          <w:p w14:paraId="03603C25" w14:textId="77777777" w:rsidR="00E26823" w:rsidRDefault="00001D96">
            <w:pPr>
              <w:pStyle w:val="TableParagraph"/>
              <w:ind w:left="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MANCOMUNIDAD DE SAKANA- SAKANAKO MANKOMUNITATEA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1DF00A65" w14:textId="77777777" w:rsidR="00E26823" w:rsidRDefault="00001D96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 xml:space="preserve">791.473,10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1CCB8BF3" w14:textId="77777777" w:rsidR="00E26823" w:rsidRDefault="00001D96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 xml:space="preserve">361.753,91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47C4B927" w14:textId="77777777" w:rsidR="00E26823" w:rsidRDefault="00001D96">
            <w:pPr>
              <w:pStyle w:val="TableParagraph"/>
              <w:ind w:left="4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46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60FFD8C5" w14:textId="77777777" w:rsidR="00E26823" w:rsidRDefault="00001D96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 xml:space="preserve">133.474,42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522BE1F8" w14:textId="77777777" w:rsidR="00E26823" w:rsidRDefault="00001D96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 xml:space="preserve">228.279,49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7888D037" w14:textId="77777777" w:rsidR="00E26823" w:rsidRDefault="00001D96">
            <w:pPr>
              <w:pStyle w:val="TableParagraph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 xml:space="preserve">% 29</w:t>
            </w:r>
          </w:p>
        </w:tc>
      </w:tr>
      <w:tr w:rsidR="00E26823" w14:paraId="1850ABE9" w14:textId="77777777">
        <w:trPr>
          <w:trHeight w:val="250"/>
        </w:trPr>
        <w:tc>
          <w:tcPr>
            <w:tcW w:w="7630" w:type="dxa"/>
            <w:tcBorders>
              <w:top w:val="nil"/>
              <w:bottom w:val="nil"/>
            </w:tcBorders>
          </w:tcPr>
          <w:p w14:paraId="6D11DD5E" w14:textId="77777777" w:rsidR="00E26823" w:rsidRDefault="00001D96">
            <w:pPr>
              <w:pStyle w:val="TableParagraph"/>
              <w:ind w:left="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ZANGOZAKO ESKUALDEKO ZERBITZUEN MANKOMUNITATEA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6166615F" w14:textId="77777777" w:rsidR="00E26823" w:rsidRDefault="00001D96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 xml:space="preserve">435.026,29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2FB26E07" w14:textId="77777777" w:rsidR="00E26823" w:rsidRDefault="00001D96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 xml:space="preserve">433.618,86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6B33C753" w14:textId="77777777" w:rsidR="00E26823" w:rsidRDefault="00001D96">
            <w:pPr>
              <w:pStyle w:val="TableParagraph"/>
              <w:ind w:left="4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100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3C72B19D" w14:textId="77777777" w:rsidR="00E26823" w:rsidRDefault="00001D96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 xml:space="preserve">205474,19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1714B49F" w14:textId="77777777" w:rsidR="00E26823" w:rsidRDefault="00001D96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 xml:space="preserve">228.144,67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1061F069" w14:textId="77777777" w:rsidR="00E26823" w:rsidRDefault="00001D96">
            <w:pPr>
              <w:pStyle w:val="TableParagraph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52</w:t>
            </w:r>
          </w:p>
        </w:tc>
      </w:tr>
      <w:tr w:rsidR="00E26823" w14:paraId="1D83D678" w14:textId="77777777">
        <w:trPr>
          <w:trHeight w:val="250"/>
        </w:trPr>
        <w:tc>
          <w:tcPr>
            <w:tcW w:w="7630" w:type="dxa"/>
            <w:tcBorders>
              <w:top w:val="nil"/>
              <w:bottom w:val="nil"/>
            </w:tcBorders>
          </w:tcPr>
          <w:p w14:paraId="69DFD339" w14:textId="77777777" w:rsidR="00E26823" w:rsidRDefault="00001D96">
            <w:pPr>
              <w:pStyle w:val="TableParagraph"/>
              <w:ind w:left="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IZARBEIBARKO MANKOMUNITATEA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4AB719C8" w14:textId="77777777" w:rsidR="00E26823" w:rsidRDefault="00001D96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 xml:space="preserve">454.152,01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6D64F2F5" w14:textId="77777777" w:rsidR="00E26823" w:rsidRDefault="00001D96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 xml:space="preserve">122.903,21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54C99105" w14:textId="77777777" w:rsidR="00E26823" w:rsidRDefault="00001D96">
            <w:pPr>
              <w:pStyle w:val="TableParagraph"/>
              <w:ind w:left="4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27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53CD5BEF" w14:textId="77777777" w:rsidR="00E26823" w:rsidRDefault="00001D96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 xml:space="preserve">112.396,98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084CC7FA" w14:textId="77777777" w:rsidR="00E26823" w:rsidRDefault="00001D96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 xml:space="preserve">10.506,23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4A087BB" w14:textId="77777777" w:rsidR="00E26823" w:rsidRDefault="00001D96">
            <w:pPr>
              <w:pStyle w:val="TableParagraph"/>
              <w:ind w:left="459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2</w:t>
            </w:r>
          </w:p>
        </w:tc>
      </w:tr>
      <w:tr w:rsidR="00E26823" w14:paraId="1A9737BD" w14:textId="77777777">
        <w:trPr>
          <w:trHeight w:val="250"/>
        </w:trPr>
        <w:tc>
          <w:tcPr>
            <w:tcW w:w="7630" w:type="dxa"/>
            <w:tcBorders>
              <w:top w:val="nil"/>
              <w:bottom w:val="nil"/>
            </w:tcBorders>
          </w:tcPr>
          <w:p w14:paraId="65C782A6" w14:textId="77777777" w:rsidR="00E26823" w:rsidRDefault="00001D96">
            <w:pPr>
              <w:pStyle w:val="TableParagraph"/>
              <w:ind w:left="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MANCOMUNIDAD DEL ALTO ARAXES / ARAXES GARAIKO MANKOMUNITATEA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31EBF7F7" w14:textId="77777777" w:rsidR="00E26823" w:rsidRDefault="00001D96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 xml:space="preserve">36.399,71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44949A85" w14:textId="77777777" w:rsidR="00E26823" w:rsidRDefault="00001D96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 xml:space="preserve">18.196,48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13F8A75A" w14:textId="77777777" w:rsidR="00E26823" w:rsidRDefault="00001D96">
            <w:pPr>
              <w:pStyle w:val="TableParagraph"/>
              <w:ind w:left="4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50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4538E2AA" w14:textId="77777777" w:rsidR="00E26823" w:rsidRDefault="00001D96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 xml:space="preserve">18196,48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325C6BBA" w14:textId="77777777" w:rsidR="00E26823" w:rsidRDefault="00001D96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 xml:space="preserve">0,00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1E9D7B7D" w14:textId="77777777" w:rsidR="00E26823" w:rsidRDefault="00001D96">
            <w:pPr>
              <w:pStyle w:val="TableParagraph"/>
              <w:ind w:left="459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0</w:t>
            </w:r>
          </w:p>
        </w:tc>
      </w:tr>
      <w:tr w:rsidR="00E26823" w14:paraId="5E6E882D" w14:textId="77777777">
        <w:trPr>
          <w:trHeight w:val="221"/>
        </w:trPr>
        <w:tc>
          <w:tcPr>
            <w:tcW w:w="7630" w:type="dxa"/>
            <w:tcBorders>
              <w:top w:val="nil"/>
            </w:tcBorders>
          </w:tcPr>
          <w:p w14:paraId="36421285" w14:textId="77777777" w:rsidR="00E26823" w:rsidRDefault="00001D96">
            <w:pPr>
              <w:pStyle w:val="TableParagraph"/>
              <w:spacing w:line="201" w:lineRule="exact"/>
              <w:ind w:left="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ERRIBERAKO HONDAKIN SOLIDOEN MANKOMUNITATEA</w:t>
            </w:r>
          </w:p>
        </w:tc>
        <w:tc>
          <w:tcPr>
            <w:tcW w:w="1115" w:type="dxa"/>
            <w:tcBorders>
              <w:top w:val="nil"/>
            </w:tcBorders>
          </w:tcPr>
          <w:p w14:paraId="1FCD4F63" w14:textId="77777777" w:rsidR="00E26823" w:rsidRDefault="00001D96">
            <w:pPr>
              <w:pStyle w:val="TableParagraph"/>
              <w:spacing w:line="201" w:lineRule="exact"/>
              <w:ind w:right="15"/>
              <w:rPr>
                <w:sz w:val="18"/>
              </w:rPr>
            </w:pPr>
            <w:r>
              <w:rPr>
                <w:sz w:val="18"/>
              </w:rPr>
              <w:t xml:space="preserve">3.481.580,31</w:t>
            </w:r>
          </w:p>
        </w:tc>
        <w:tc>
          <w:tcPr>
            <w:tcW w:w="1027" w:type="dxa"/>
            <w:tcBorders>
              <w:top w:val="nil"/>
            </w:tcBorders>
          </w:tcPr>
          <w:p w14:paraId="226B3EFE" w14:textId="77777777" w:rsidR="00E26823" w:rsidRDefault="00001D96">
            <w:pPr>
              <w:pStyle w:val="TableParagraph"/>
              <w:spacing w:line="201" w:lineRule="exact"/>
              <w:ind w:right="14"/>
              <w:rPr>
                <w:sz w:val="18"/>
              </w:rPr>
            </w:pPr>
            <w:r>
              <w:rPr>
                <w:sz w:val="18"/>
              </w:rPr>
              <w:t xml:space="preserve">1.928.650,11</w:t>
            </w:r>
          </w:p>
        </w:tc>
        <w:tc>
          <w:tcPr>
            <w:tcW w:w="1202" w:type="dxa"/>
            <w:tcBorders>
              <w:top w:val="nil"/>
            </w:tcBorders>
          </w:tcPr>
          <w:p w14:paraId="075C4854" w14:textId="77777777" w:rsidR="00E26823" w:rsidRDefault="00001D96">
            <w:pPr>
              <w:pStyle w:val="TableParagraph"/>
              <w:spacing w:line="201" w:lineRule="exact"/>
              <w:ind w:left="4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% 55</w:t>
            </w:r>
          </w:p>
        </w:tc>
        <w:tc>
          <w:tcPr>
            <w:tcW w:w="1164" w:type="dxa"/>
            <w:tcBorders>
              <w:top w:val="nil"/>
            </w:tcBorders>
          </w:tcPr>
          <w:p w14:paraId="7A4F7EE0" w14:textId="77777777" w:rsidR="00E26823" w:rsidRDefault="00001D96">
            <w:pPr>
              <w:pStyle w:val="TableParagraph"/>
              <w:spacing w:line="201" w:lineRule="exact"/>
              <w:ind w:right="12"/>
              <w:rPr>
                <w:sz w:val="18"/>
              </w:rPr>
            </w:pPr>
            <w:r>
              <w:rPr>
                <w:sz w:val="18"/>
              </w:rPr>
              <w:t xml:space="preserve">1577690,00</w:t>
            </w:r>
          </w:p>
        </w:tc>
        <w:tc>
          <w:tcPr>
            <w:tcW w:w="1051" w:type="dxa"/>
            <w:tcBorders>
              <w:top w:val="nil"/>
            </w:tcBorders>
          </w:tcPr>
          <w:p w14:paraId="56C358B3" w14:textId="77777777" w:rsidR="00E26823" w:rsidRDefault="00001D96">
            <w:pPr>
              <w:pStyle w:val="TableParagraph"/>
              <w:spacing w:line="201" w:lineRule="exact"/>
              <w:ind w:right="11"/>
              <w:rPr>
                <w:sz w:val="18"/>
              </w:rPr>
            </w:pPr>
            <w:r>
              <w:rPr>
                <w:sz w:val="18"/>
              </w:rPr>
              <w:t xml:space="preserve">350.960,11</w:t>
            </w:r>
          </w:p>
        </w:tc>
        <w:tc>
          <w:tcPr>
            <w:tcW w:w="1126" w:type="dxa"/>
            <w:tcBorders>
              <w:top w:val="nil"/>
            </w:tcBorders>
          </w:tcPr>
          <w:p w14:paraId="1F2EB8A6" w14:textId="77777777" w:rsidR="00E26823" w:rsidRDefault="00001D96">
            <w:pPr>
              <w:pStyle w:val="TableParagraph"/>
              <w:spacing w:line="201" w:lineRule="exact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 xml:space="preserve">%10</w:t>
            </w:r>
          </w:p>
        </w:tc>
      </w:tr>
      <w:tr w:rsidR="00E26823" w14:paraId="3E7D8295" w14:textId="77777777">
        <w:trPr>
          <w:trHeight w:val="235"/>
        </w:trPr>
        <w:tc>
          <w:tcPr>
            <w:tcW w:w="7630" w:type="dxa"/>
            <w:shd w:val="clear" w:color="auto" w:fill="DCE6F1"/>
          </w:tcPr>
          <w:p w14:paraId="516B1850" w14:textId="77777777" w:rsidR="00E26823" w:rsidRDefault="00001D96">
            <w:pPr>
              <w:pStyle w:val="TableParagraph"/>
              <w:spacing w:before="14" w:line="201" w:lineRule="exact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Guztizko orokorra</w:t>
            </w:r>
          </w:p>
        </w:tc>
        <w:tc>
          <w:tcPr>
            <w:tcW w:w="1115" w:type="dxa"/>
            <w:shd w:val="clear" w:color="auto" w:fill="E6B8B7"/>
          </w:tcPr>
          <w:p w14:paraId="14909978" w14:textId="77777777" w:rsidR="00E26823" w:rsidRDefault="00001D96">
            <w:pPr>
              <w:pStyle w:val="TableParagraph"/>
              <w:spacing w:before="14" w:line="20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11.573.792,37</w:t>
            </w:r>
          </w:p>
        </w:tc>
        <w:tc>
          <w:tcPr>
            <w:tcW w:w="1027" w:type="dxa"/>
            <w:shd w:val="clear" w:color="auto" w:fill="DCE6F1"/>
          </w:tcPr>
          <w:p w14:paraId="0A5C535C" w14:textId="77777777" w:rsidR="00E26823" w:rsidRDefault="00001D96">
            <w:pPr>
              <w:pStyle w:val="TableParagraph"/>
              <w:spacing w:before="14" w:line="201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5.440.503,78</w:t>
            </w:r>
          </w:p>
        </w:tc>
        <w:tc>
          <w:tcPr>
            <w:tcW w:w="1202" w:type="dxa"/>
          </w:tcPr>
          <w:p w14:paraId="12F69DD5" w14:textId="77777777" w:rsidR="00E26823" w:rsidRDefault="00001D96">
            <w:pPr>
              <w:pStyle w:val="TableParagraph"/>
              <w:spacing w:before="14" w:line="201" w:lineRule="exact"/>
              <w:ind w:left="4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% 47</w:t>
            </w:r>
          </w:p>
        </w:tc>
        <w:tc>
          <w:tcPr>
            <w:tcW w:w="1164" w:type="dxa"/>
            <w:shd w:val="clear" w:color="auto" w:fill="C4D79B"/>
          </w:tcPr>
          <w:p w14:paraId="1A11AAB4" w14:textId="77777777" w:rsidR="00E26823" w:rsidRDefault="00001D96">
            <w:pPr>
              <w:pStyle w:val="TableParagraph"/>
              <w:spacing w:before="14" w:line="201" w:lineRule="exact"/>
              <w:ind w:right="13"/>
              <w:rPr>
                <w:sz w:val="18"/>
              </w:rPr>
            </w:pPr>
            <w:r>
              <w:rPr>
                <w:sz w:val="18"/>
              </w:rPr>
              <w:t xml:space="preserve">3.990.363,29</w:t>
            </w:r>
          </w:p>
        </w:tc>
        <w:tc>
          <w:tcPr>
            <w:tcW w:w="1051" w:type="dxa"/>
            <w:shd w:val="clear" w:color="auto" w:fill="DCE6F1"/>
          </w:tcPr>
          <w:p w14:paraId="32CE8951" w14:textId="77777777" w:rsidR="00E26823" w:rsidRDefault="00001D96">
            <w:pPr>
              <w:pStyle w:val="TableParagraph"/>
              <w:spacing w:before="14" w:line="201" w:lineRule="exact"/>
              <w:ind w:right="11"/>
              <w:rPr>
                <w:sz w:val="18"/>
              </w:rPr>
            </w:pPr>
            <w:r>
              <w:rPr>
                <w:sz w:val="18"/>
              </w:rPr>
              <w:t xml:space="preserve">1.450.140,49</w:t>
            </w:r>
          </w:p>
        </w:tc>
        <w:tc>
          <w:tcPr>
            <w:tcW w:w="1126" w:type="dxa"/>
          </w:tcPr>
          <w:p w14:paraId="3876BEAB" w14:textId="77777777" w:rsidR="00E26823" w:rsidRDefault="00001D96">
            <w:pPr>
              <w:pStyle w:val="TableParagraph"/>
              <w:spacing w:before="14" w:line="201" w:lineRule="exact"/>
              <w:ind w:left="4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% 13</w:t>
            </w:r>
          </w:p>
        </w:tc>
      </w:tr>
    </w:tbl>
    <w:p w14:paraId="70076D83" w14:textId="77777777" w:rsidR="00E26823" w:rsidRDefault="00E26823">
      <w:pPr>
        <w:spacing w:line="201" w:lineRule="exact"/>
        <w:rPr>
          <w:sz w:val="18"/>
        </w:rPr>
        <w:sectPr w:rsidR="00E26823">
          <w:pgSz w:w="16840" w:h="11910" w:orient="landscape"/>
          <w:pgMar w:top="1600" w:right="400" w:bottom="280" w:left="200" w:header="936" w:footer="0" w:gutter="0"/>
          <w:cols w:space="720"/>
        </w:sectPr>
      </w:pPr>
    </w:p>
    <w:p w14:paraId="2018EC7E" w14:textId="77777777" w:rsidR="001C20BE" w:rsidRDefault="00001D96" w:rsidP="00001D96">
      <w:pPr>
        <w:pStyle w:val="Textoindependiente"/>
        <w:spacing w:before="92" w:after="120" w:line="280" w:lineRule="exact"/>
        <w:ind w:left="881"/>
      </w:pPr>
      <w:r>
        <w:t xml:space="preserve">Hirugarren galderaren harira:</w:t>
      </w:r>
    </w:p>
    <w:p w14:paraId="53EAF0E1" w14:textId="77777777" w:rsidR="001C20BE" w:rsidRDefault="00001D96" w:rsidP="00001D96">
      <w:pPr>
        <w:tabs>
          <w:tab w:val="left" w:pos="1589"/>
        </w:tabs>
        <w:spacing w:after="120" w:line="280" w:lineRule="exact"/>
        <w:ind w:left="1241" w:right="131"/>
        <w:rPr>
          <w:i/>
          <w:sz w:val="24"/>
          <w:rFonts w:ascii="Arial" w:hAnsi="Arial"/>
        </w:rPr>
      </w:pPr>
      <w:r>
        <w:rPr>
          <w:i/>
          <w:sz w:val="24"/>
          <w:rFonts w:ascii="Arial" w:hAnsi="Arial"/>
        </w:rPr>
        <w:t xml:space="preserve">3.</w:t>
      </w:r>
      <w:r>
        <w:rPr>
          <w:i/>
          <w:sz w:val="24"/>
          <w:rFonts w:ascii="Arial" w:hAnsi="Arial"/>
        </w:rPr>
        <w:tab/>
      </w:r>
      <w:r>
        <w:rPr>
          <w:i/>
          <w:sz w:val="24"/>
          <w:rFonts w:ascii="Arial" w:hAnsi="Arial"/>
        </w:rPr>
        <w:t xml:space="preserve">Zein da entitate bakoitzaren zorraren egoera (borondatezko epeko ordainketa, bide exekutiboa...)?</w:t>
      </w:r>
    </w:p>
    <w:p w14:paraId="4A14E9A1" w14:textId="77777777" w:rsidR="001C20BE" w:rsidRDefault="00001D96" w:rsidP="00001D96">
      <w:pPr>
        <w:pStyle w:val="Textoindependiente"/>
        <w:spacing w:before="1" w:after="120" w:line="280" w:lineRule="exact"/>
        <w:ind w:left="881" w:right="110"/>
      </w:pPr>
      <w:r>
        <w:t xml:space="preserve">Partzuergoko erakundeek tratamenduaren zerbitzua igortzen dute, Nafarroako Hondakinen Partzuergoaren eskumenekoa, bilketa zerbitzua igortzen dutenean, mankomunitateen eta Baztango Udalaren eskumenekoa, azken hori.</w:t>
      </w:r>
    </w:p>
    <w:p w14:paraId="65C3AECE" w14:textId="3176E15A" w:rsidR="001C20BE" w:rsidRDefault="00001D96" w:rsidP="00001D96">
      <w:pPr>
        <w:pStyle w:val="Textoindependiente"/>
        <w:spacing w:after="120" w:line="280" w:lineRule="exact"/>
        <w:ind w:left="881" w:right="110"/>
      </w:pPr>
      <w:r>
        <w:t xml:space="preserve">Baterako ordainagiria denez, partzuergoko erakundeek bide exekutiboan erreklamatzen dute beten ordainagiria, nola bilketarako hala tratamendurako.</w:t>
      </w:r>
      <w:r>
        <w:t xml:space="preserve"> </w:t>
      </w:r>
      <w:r>
        <w:t xml:space="preserve">Ordainagiriaren zenbatekoa erreklamatzen da.</w:t>
      </w:r>
      <w:r>
        <w:t xml:space="preserve"> </w:t>
      </w:r>
      <w:r>
        <w:t xml:space="preserve">Geroago, partzuergoko erakundeek bide horretatik berreskuratutako zenbatekoetatik tratamenduari dagokion zatia ordaintzen diote partzuergoari.</w:t>
      </w:r>
    </w:p>
    <w:p w14:paraId="754CB5D6" w14:textId="1F539D3B" w:rsidR="00E26823" w:rsidRDefault="00001D96" w:rsidP="00001D96">
      <w:pPr>
        <w:pStyle w:val="Textoindependiente"/>
        <w:spacing w:after="120" w:line="280" w:lineRule="exact"/>
        <w:ind w:left="881"/>
      </w:pPr>
      <w:r>
        <w:t xml:space="preserve">Partzuergoko erakundeek, oro har, epea agortzen dute zorrak kobratzeko kudeaketa egin baino lehen, bide exekutiboa beste gastu bat ere badelako.</w:t>
      </w:r>
    </w:p>
    <w:p w14:paraId="1023BA56" w14:textId="0420C605" w:rsidR="001C20BE" w:rsidRDefault="001C20BE" w:rsidP="00001D96">
      <w:pPr>
        <w:pStyle w:val="Textoindependiente"/>
        <w:spacing w:after="120" w:line="280" w:lineRule="exact"/>
        <w:ind w:left="881"/>
      </w:pPr>
      <w:r>
        <w:t xml:space="preserve">Hori guztia jakinarazten dizut, Nafarroako Parlamentuko Erregelamenduaren 215. artikulua betez.</w:t>
      </w:r>
    </w:p>
    <w:p w14:paraId="15FF428E" w14:textId="5EF1016F" w:rsidR="001C20BE" w:rsidRDefault="001C20BE" w:rsidP="00001D96">
      <w:pPr>
        <w:pStyle w:val="Textoindependiente"/>
        <w:spacing w:after="120" w:line="280" w:lineRule="exact"/>
        <w:ind w:left="881"/>
      </w:pPr>
      <w:r>
        <w:t xml:space="preserve">Iruñean, 2023ko azaroaren 2an</w:t>
      </w:r>
    </w:p>
    <w:p w14:paraId="0D9DCCA1" w14:textId="58673A20" w:rsidR="001C20BE" w:rsidRDefault="001C20BE" w:rsidP="00001D96">
      <w:pPr>
        <w:pStyle w:val="Textoindependiente"/>
        <w:spacing w:after="120" w:line="280" w:lineRule="exact"/>
        <w:ind w:left="881"/>
      </w:pPr>
      <w:r>
        <w:t xml:space="preserve">Lurralde Kohesiorako kontseilaria:</w:t>
      </w:r>
      <w:r>
        <w:t xml:space="preserve"> </w:t>
      </w:r>
      <w:r>
        <w:t xml:space="preserve">Óscar Chivite Cornago</w:t>
      </w:r>
    </w:p>
    <w:sectPr w:rsidR="001C20BE">
      <w:headerReference w:type="default" r:id="rId8"/>
      <w:pgSz w:w="11910" w:h="16840"/>
      <w:pgMar w:top="920" w:right="158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FDF2" w14:textId="77777777" w:rsidR="00001D96" w:rsidRDefault="00001D96">
      <w:r>
        <w:separator/>
      </w:r>
    </w:p>
  </w:endnote>
  <w:endnote w:type="continuationSeparator" w:id="0">
    <w:p w14:paraId="114A0D15" w14:textId="77777777" w:rsidR="00001D96" w:rsidRDefault="0000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B7A3" w14:textId="77777777" w:rsidR="00001D96" w:rsidRDefault="00001D96">
      <w:r>
        <w:separator/>
      </w:r>
    </w:p>
  </w:footnote>
  <w:footnote w:type="continuationSeparator" w:id="0">
    <w:p w14:paraId="5E753404" w14:textId="77777777" w:rsidR="00001D96" w:rsidRDefault="0000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1F85" w14:textId="2E2CFBE0" w:rsidR="00E26823" w:rsidRDefault="00E26823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FCC7" w14:textId="77777777" w:rsidR="00E26823" w:rsidRDefault="00E2682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A6FCA"/>
    <w:multiLevelType w:val="hybridMultilevel"/>
    <w:tmpl w:val="BFA0D0E2"/>
    <w:lvl w:ilvl="0" w:tplc="261A40AA">
      <w:start w:val="1"/>
      <w:numFmt w:val="decimal"/>
      <w:lvlText w:val="%1."/>
      <w:lvlJc w:val="left"/>
      <w:pPr>
        <w:ind w:left="1241" w:hanging="348"/>
        <w:jc w:val="left"/>
      </w:pPr>
      <w:rPr>
        <w:rFonts w:ascii="Arial" w:eastAsia="Arial" w:hAnsi="Arial" w:cs="Arial" w:hint="default"/>
        <w:i/>
        <w:iCs/>
        <w:spacing w:val="-1"/>
        <w:w w:val="91"/>
        <w:sz w:val="25"/>
        <w:szCs w:val="25"/>
        <w:lang w:val="es-ES" w:eastAsia="en-US" w:bidi="ar-SA"/>
      </w:rPr>
    </w:lvl>
    <w:lvl w:ilvl="1" w:tplc="48624AE6">
      <w:numFmt w:val="bullet"/>
      <w:lvlText w:val="•"/>
      <w:lvlJc w:val="left"/>
      <w:pPr>
        <w:ind w:left="2142" w:hanging="348"/>
      </w:pPr>
      <w:rPr>
        <w:rFonts w:hint="default"/>
        <w:lang w:val="es-ES" w:eastAsia="en-US" w:bidi="ar-SA"/>
      </w:rPr>
    </w:lvl>
    <w:lvl w:ilvl="2" w:tplc="AB24F57E">
      <w:numFmt w:val="bullet"/>
      <w:lvlText w:val="•"/>
      <w:lvlJc w:val="left"/>
      <w:pPr>
        <w:ind w:left="3045" w:hanging="348"/>
      </w:pPr>
      <w:rPr>
        <w:rFonts w:hint="default"/>
        <w:lang w:val="es-ES" w:eastAsia="en-US" w:bidi="ar-SA"/>
      </w:rPr>
    </w:lvl>
    <w:lvl w:ilvl="3" w:tplc="8098B8A2">
      <w:numFmt w:val="bullet"/>
      <w:lvlText w:val="•"/>
      <w:lvlJc w:val="left"/>
      <w:pPr>
        <w:ind w:left="3947" w:hanging="348"/>
      </w:pPr>
      <w:rPr>
        <w:rFonts w:hint="default"/>
        <w:lang w:val="es-ES" w:eastAsia="en-US" w:bidi="ar-SA"/>
      </w:rPr>
    </w:lvl>
    <w:lvl w:ilvl="4" w:tplc="955ED936">
      <w:numFmt w:val="bullet"/>
      <w:lvlText w:val="•"/>
      <w:lvlJc w:val="left"/>
      <w:pPr>
        <w:ind w:left="4850" w:hanging="348"/>
      </w:pPr>
      <w:rPr>
        <w:rFonts w:hint="default"/>
        <w:lang w:val="es-ES" w:eastAsia="en-US" w:bidi="ar-SA"/>
      </w:rPr>
    </w:lvl>
    <w:lvl w:ilvl="5" w:tplc="6DBA069A">
      <w:numFmt w:val="bullet"/>
      <w:lvlText w:val="•"/>
      <w:lvlJc w:val="left"/>
      <w:pPr>
        <w:ind w:left="5753" w:hanging="348"/>
      </w:pPr>
      <w:rPr>
        <w:rFonts w:hint="default"/>
        <w:lang w:val="es-ES" w:eastAsia="en-US" w:bidi="ar-SA"/>
      </w:rPr>
    </w:lvl>
    <w:lvl w:ilvl="6" w:tplc="AFF4956A">
      <w:numFmt w:val="bullet"/>
      <w:lvlText w:val="•"/>
      <w:lvlJc w:val="left"/>
      <w:pPr>
        <w:ind w:left="6655" w:hanging="348"/>
      </w:pPr>
      <w:rPr>
        <w:rFonts w:hint="default"/>
        <w:lang w:val="es-ES" w:eastAsia="en-US" w:bidi="ar-SA"/>
      </w:rPr>
    </w:lvl>
    <w:lvl w:ilvl="7" w:tplc="93989FDE">
      <w:numFmt w:val="bullet"/>
      <w:lvlText w:val="•"/>
      <w:lvlJc w:val="left"/>
      <w:pPr>
        <w:ind w:left="7558" w:hanging="348"/>
      </w:pPr>
      <w:rPr>
        <w:rFonts w:hint="default"/>
        <w:lang w:val="es-ES" w:eastAsia="en-US" w:bidi="ar-SA"/>
      </w:rPr>
    </w:lvl>
    <w:lvl w:ilvl="8" w:tplc="77FEC5C0">
      <w:numFmt w:val="bullet"/>
      <w:lvlText w:val="•"/>
      <w:lvlJc w:val="left"/>
      <w:pPr>
        <w:ind w:left="8461" w:hanging="348"/>
      </w:pPr>
      <w:rPr>
        <w:rFonts w:hint="default"/>
        <w:lang w:val="es-ES" w:eastAsia="en-US" w:bidi="ar-SA"/>
      </w:rPr>
    </w:lvl>
  </w:abstractNum>
  <w:num w:numId="1" w16cid:durableId="213597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dirty" w:grammar="dirty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823"/>
    <w:rsid w:val="00001D96"/>
    <w:rsid w:val="001C20BE"/>
    <w:rsid w:val="00E26823"/>
    <w:rsid w:val="00F27D21"/>
    <w:rsid w:val="00F7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568B"/>
  <w15:docId w15:val="{B64939CF-4779-4C47-B3C4-EC25BB8E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u-ES"/>
    </w:rPr>
  </w:style>
  <w:style w:type="paragraph" w:styleId="Ttulo1">
    <w:name w:val="heading 1"/>
    <w:basedOn w:val="Normal"/>
    <w:uiPriority w:val="9"/>
    <w:qFormat/>
    <w:pPr>
      <w:ind w:left="1241" w:right="1004"/>
      <w:outlineLvl w:val="0"/>
    </w:pPr>
    <w:rPr>
      <w:rFonts w:ascii="Arial" w:eastAsia="Arial" w:hAnsi="Arial" w:cs="Arial"/>
      <w:i/>
      <w:i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41" w:right="100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F72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41A"/>
    <w:rPr>
      <w:rFonts w:ascii="Calibri" w:eastAsia="Calibri" w:hAnsi="Calibri" w:cs="Calibri"/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F72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41A"/>
    <w:rPr>
      <w:rFonts w:ascii="Calibri" w:eastAsia="Calibri" w:hAnsi="Calibri" w:cs="Calibri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1323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Desde aquí se puede ir poniendo todo lo que se quiera contar</vt:lpstr>
    </vt:vector>
  </TitlesOfParts>
  <Company>Hewlett-Packard Company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Desde aquí se puede ir poniendo todo lo que se quiera contar</dc:title>
  <dc:creator>Gonzalo Monguilot</dc:creator>
  <cp:lastModifiedBy>Aranaz, Carlota</cp:lastModifiedBy>
  <cp:revision>4</cp:revision>
  <dcterms:created xsi:type="dcterms:W3CDTF">2023-11-06T12:34:00Z</dcterms:created>
  <dcterms:modified xsi:type="dcterms:W3CDTF">2023-11-07T10:50:00Z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2023-11-06T00:00:00Z</vt:filetime>
  </property>
</Properties>
</file>