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3D01" w14:textId="640FD332" w:rsidR="00386283" w:rsidRPr="00A2622E" w:rsidRDefault="00A2622E" w:rsidP="00A2622E">
      <w:pPr>
        <w:pStyle w:val="Textoindependiente"/>
        <w:spacing w:before="100" w:beforeAutospacing="1" w:after="200" w:line="276" w:lineRule="auto"/>
        <w:ind w:firstLine="720"/>
        <w:rPr>
          <w:bCs/>
          <w:lang w:val="es-ES"/>
        </w:rPr>
      </w:pPr>
      <w:r w:rsidRPr="00A2622E">
        <w:rPr>
          <w:bCs/>
          <w:lang w:val="es-ES"/>
        </w:rPr>
        <w:t>24MOC-19</w:t>
      </w:r>
    </w:p>
    <w:p w14:paraId="276431BB" w14:textId="1E85923D" w:rsidR="00324E52" w:rsidRDefault="00215723" w:rsidP="00BC48CE">
      <w:pPr>
        <w:pStyle w:val="Textoindependiente"/>
        <w:spacing w:before="100" w:beforeAutospacing="1" w:after="200" w:line="276" w:lineRule="auto"/>
        <w:ind w:left="720" w:right="476"/>
        <w:jc w:val="both"/>
        <w:rPr>
          <w:lang w:val="es-ES"/>
        </w:rPr>
      </w:pPr>
      <w:r w:rsidRPr="00215723">
        <w:rPr>
          <w:bCs/>
          <w:lang w:val="es-ES"/>
        </w:rPr>
        <w:t>Laura Aznal Sagasti</w:t>
      </w:r>
      <w:r w:rsidRPr="00215723">
        <w:rPr>
          <w:lang w:val="es-ES"/>
        </w:rPr>
        <w:t xml:space="preserve">, parlamentaria adscrita al </w:t>
      </w:r>
      <w:r w:rsidRPr="00215723">
        <w:rPr>
          <w:spacing w:val="-8"/>
          <w:lang w:val="es-ES"/>
        </w:rPr>
        <w:t>G</w:t>
      </w:r>
      <w:r w:rsidR="00324E52">
        <w:rPr>
          <w:spacing w:val="-8"/>
          <w:lang w:val="es-ES"/>
        </w:rPr>
        <w:t>.</w:t>
      </w:r>
      <w:r w:rsidRPr="00215723">
        <w:rPr>
          <w:spacing w:val="-8"/>
          <w:lang w:val="es-ES"/>
        </w:rPr>
        <w:t>P</w:t>
      </w:r>
      <w:r w:rsidR="00324E52">
        <w:rPr>
          <w:spacing w:val="-8"/>
          <w:lang w:val="es-ES"/>
        </w:rPr>
        <w:t>.</w:t>
      </w:r>
      <w:r w:rsidRPr="00215723">
        <w:rPr>
          <w:spacing w:val="-8"/>
          <w:lang w:val="es-ES"/>
        </w:rPr>
        <w:t xml:space="preserve"> </w:t>
      </w:r>
      <w:r w:rsidRPr="00215723">
        <w:rPr>
          <w:lang w:val="es-ES"/>
        </w:rPr>
        <w:t>EH Bildu</w:t>
      </w:r>
      <w:r w:rsidR="00324E52">
        <w:rPr>
          <w:lang w:val="es-ES"/>
        </w:rPr>
        <w:t xml:space="preserve"> </w:t>
      </w:r>
      <w:r w:rsidRPr="00215723">
        <w:rPr>
          <w:lang w:val="es-ES"/>
        </w:rPr>
        <w:t>Nafarroa, al amparo de</w:t>
      </w:r>
      <w:r w:rsidRPr="00215723">
        <w:rPr>
          <w:spacing w:val="-4"/>
          <w:lang w:val="es-ES"/>
        </w:rPr>
        <w:t xml:space="preserve"> </w:t>
      </w:r>
      <w:r w:rsidRPr="00215723">
        <w:rPr>
          <w:lang w:val="es-ES"/>
        </w:rPr>
        <w:t>lo</w:t>
      </w:r>
      <w:r w:rsidRPr="00215723">
        <w:rPr>
          <w:spacing w:val="-5"/>
          <w:lang w:val="es-ES"/>
        </w:rPr>
        <w:t xml:space="preserve"> </w:t>
      </w:r>
      <w:r w:rsidRPr="00215723">
        <w:rPr>
          <w:lang w:val="es-ES"/>
        </w:rPr>
        <w:t>establecido</w:t>
      </w:r>
      <w:r w:rsidRPr="00215723">
        <w:rPr>
          <w:spacing w:val="-5"/>
          <w:lang w:val="es-ES"/>
        </w:rPr>
        <w:t xml:space="preserve"> </w:t>
      </w:r>
      <w:r w:rsidRPr="00215723">
        <w:rPr>
          <w:lang w:val="es-ES"/>
        </w:rPr>
        <w:t>en</w:t>
      </w:r>
      <w:r w:rsidRPr="00215723">
        <w:rPr>
          <w:spacing w:val="-6"/>
          <w:lang w:val="es-ES"/>
        </w:rPr>
        <w:t xml:space="preserve"> </w:t>
      </w:r>
      <w:r w:rsidRPr="00215723">
        <w:rPr>
          <w:lang w:val="es-ES"/>
        </w:rPr>
        <w:t>el</w:t>
      </w:r>
      <w:r w:rsidRPr="00215723">
        <w:rPr>
          <w:spacing w:val="-4"/>
          <w:lang w:val="es-ES"/>
        </w:rPr>
        <w:t xml:space="preserve"> </w:t>
      </w:r>
      <w:r w:rsidRPr="00215723">
        <w:rPr>
          <w:lang w:val="es-ES"/>
        </w:rPr>
        <w:t>Reglamento</w:t>
      </w:r>
      <w:r w:rsidRPr="00215723">
        <w:rPr>
          <w:spacing w:val="-3"/>
          <w:lang w:val="es-ES"/>
        </w:rPr>
        <w:t xml:space="preserve"> </w:t>
      </w:r>
      <w:r w:rsidRPr="00215723">
        <w:rPr>
          <w:lang w:val="es-ES"/>
        </w:rPr>
        <w:t>de</w:t>
      </w:r>
      <w:r w:rsidRPr="00215723">
        <w:rPr>
          <w:spacing w:val="-4"/>
          <w:lang w:val="es-ES"/>
        </w:rPr>
        <w:t xml:space="preserve"> </w:t>
      </w:r>
      <w:r w:rsidRPr="00215723">
        <w:rPr>
          <w:lang w:val="es-ES"/>
        </w:rPr>
        <w:t>la</w:t>
      </w:r>
      <w:r w:rsidRPr="00215723">
        <w:rPr>
          <w:spacing w:val="-6"/>
          <w:lang w:val="es-ES"/>
        </w:rPr>
        <w:t xml:space="preserve"> </w:t>
      </w:r>
      <w:r w:rsidRPr="00215723">
        <w:rPr>
          <w:lang w:val="es-ES"/>
        </w:rPr>
        <w:t>Cámara,</w:t>
      </w:r>
      <w:r w:rsidRPr="00215723">
        <w:rPr>
          <w:spacing w:val="-6"/>
          <w:lang w:val="es-ES"/>
        </w:rPr>
        <w:t xml:space="preserve"> </w:t>
      </w:r>
      <w:r w:rsidRPr="00215723">
        <w:rPr>
          <w:lang w:val="es-ES"/>
        </w:rPr>
        <w:t>presenta</w:t>
      </w:r>
      <w:r w:rsidRPr="00215723">
        <w:rPr>
          <w:spacing w:val="-4"/>
          <w:lang w:val="es-ES"/>
        </w:rPr>
        <w:t xml:space="preserve"> </w:t>
      </w:r>
      <w:r w:rsidRPr="00215723">
        <w:rPr>
          <w:lang w:val="es-ES"/>
        </w:rPr>
        <w:t>la</w:t>
      </w:r>
      <w:r w:rsidRPr="00215723">
        <w:rPr>
          <w:spacing w:val="-6"/>
          <w:lang w:val="es-ES"/>
        </w:rPr>
        <w:t xml:space="preserve"> </w:t>
      </w:r>
      <w:r w:rsidRPr="00215723">
        <w:rPr>
          <w:lang w:val="es-ES"/>
        </w:rPr>
        <w:t>siguiente</w:t>
      </w:r>
      <w:r w:rsidRPr="00215723">
        <w:rPr>
          <w:spacing w:val="-4"/>
          <w:lang w:val="es-ES"/>
        </w:rPr>
        <w:t xml:space="preserve"> </w:t>
      </w:r>
      <w:r w:rsidRPr="00215723">
        <w:rPr>
          <w:bCs/>
          <w:lang w:val="es-ES"/>
        </w:rPr>
        <w:t>moción</w:t>
      </w:r>
      <w:r w:rsidRPr="00215723">
        <w:rPr>
          <w:b/>
          <w:spacing w:val="-7"/>
          <w:lang w:val="es-ES"/>
        </w:rPr>
        <w:t xml:space="preserve"> </w:t>
      </w:r>
      <w:r w:rsidRPr="00215723">
        <w:rPr>
          <w:lang w:val="es-ES"/>
        </w:rPr>
        <w:t>para</w:t>
      </w:r>
      <w:r w:rsidRPr="00215723">
        <w:rPr>
          <w:spacing w:val="-4"/>
          <w:lang w:val="es-ES"/>
        </w:rPr>
        <w:t xml:space="preserve"> </w:t>
      </w:r>
      <w:r w:rsidRPr="00215723">
        <w:rPr>
          <w:lang w:val="es-ES"/>
        </w:rPr>
        <w:t>su</w:t>
      </w:r>
      <w:r w:rsidRPr="00215723">
        <w:rPr>
          <w:spacing w:val="-4"/>
          <w:lang w:val="es-ES"/>
        </w:rPr>
        <w:t xml:space="preserve"> </w:t>
      </w:r>
      <w:r w:rsidRPr="00215723">
        <w:rPr>
          <w:lang w:val="es-ES"/>
        </w:rPr>
        <w:t>debate y</w:t>
      </w:r>
      <w:r w:rsidRPr="00215723">
        <w:rPr>
          <w:spacing w:val="-3"/>
          <w:lang w:val="es-ES"/>
        </w:rPr>
        <w:t xml:space="preserve"> </w:t>
      </w:r>
      <w:r w:rsidRPr="00215723">
        <w:rPr>
          <w:lang w:val="es-ES"/>
        </w:rPr>
        <w:t>votación</w:t>
      </w:r>
      <w:r w:rsidRPr="00215723">
        <w:rPr>
          <w:spacing w:val="-6"/>
          <w:lang w:val="es-ES"/>
        </w:rPr>
        <w:t xml:space="preserve"> </w:t>
      </w:r>
      <w:r w:rsidRPr="00215723">
        <w:rPr>
          <w:lang w:val="es-ES"/>
        </w:rPr>
        <w:t>en</w:t>
      </w:r>
      <w:r w:rsidRPr="00215723">
        <w:rPr>
          <w:spacing w:val="-3"/>
          <w:lang w:val="es-ES"/>
        </w:rPr>
        <w:t xml:space="preserve"> </w:t>
      </w:r>
      <w:r w:rsidRPr="00215723">
        <w:rPr>
          <w:lang w:val="es-ES"/>
        </w:rPr>
        <w:t>el</w:t>
      </w:r>
      <w:r w:rsidRPr="00215723">
        <w:rPr>
          <w:spacing w:val="-5"/>
          <w:lang w:val="es-ES"/>
        </w:rPr>
        <w:t xml:space="preserve"> </w:t>
      </w:r>
      <w:r w:rsidRPr="00215723">
        <w:rPr>
          <w:lang w:val="es-ES"/>
        </w:rPr>
        <w:t>Pleno</w:t>
      </w:r>
      <w:r w:rsidRPr="00215723">
        <w:rPr>
          <w:spacing w:val="-1"/>
          <w:lang w:val="es-ES"/>
        </w:rPr>
        <w:t xml:space="preserve"> </w:t>
      </w:r>
      <w:r w:rsidRPr="00215723">
        <w:rPr>
          <w:lang w:val="es-ES"/>
        </w:rPr>
        <w:t>de</w:t>
      </w:r>
      <w:r w:rsidRPr="00215723">
        <w:rPr>
          <w:spacing w:val="-5"/>
          <w:lang w:val="es-ES"/>
        </w:rPr>
        <w:t xml:space="preserve"> </w:t>
      </w:r>
      <w:r w:rsidRPr="00215723">
        <w:rPr>
          <w:lang w:val="es-ES"/>
        </w:rPr>
        <w:t>la</w:t>
      </w:r>
      <w:r w:rsidRPr="00215723">
        <w:rPr>
          <w:spacing w:val="-6"/>
          <w:lang w:val="es-ES"/>
        </w:rPr>
        <w:t xml:space="preserve"> </w:t>
      </w:r>
      <w:r w:rsidRPr="00215723">
        <w:rPr>
          <w:lang w:val="es-ES"/>
        </w:rPr>
        <w:t>Cámara</w:t>
      </w:r>
      <w:r w:rsidRPr="00215723">
        <w:rPr>
          <w:spacing w:val="-2"/>
          <w:lang w:val="es-ES"/>
        </w:rPr>
        <w:t xml:space="preserve"> </w:t>
      </w:r>
      <w:r w:rsidRPr="00215723">
        <w:rPr>
          <w:lang w:val="es-ES"/>
        </w:rPr>
        <w:t>del</w:t>
      </w:r>
      <w:r w:rsidRPr="00215723">
        <w:rPr>
          <w:spacing w:val="-3"/>
          <w:lang w:val="es-ES"/>
        </w:rPr>
        <w:t xml:space="preserve"> </w:t>
      </w:r>
      <w:r w:rsidRPr="00215723">
        <w:rPr>
          <w:lang w:val="es-ES"/>
        </w:rPr>
        <w:t>próximo</w:t>
      </w:r>
      <w:r w:rsidRPr="00215723">
        <w:rPr>
          <w:spacing w:val="-2"/>
          <w:lang w:val="es-ES"/>
        </w:rPr>
        <w:t xml:space="preserve"> </w:t>
      </w:r>
      <w:r w:rsidRPr="00215723">
        <w:rPr>
          <w:lang w:val="es-ES"/>
        </w:rPr>
        <w:t>1</w:t>
      </w:r>
      <w:r w:rsidRPr="00215723">
        <w:rPr>
          <w:spacing w:val="-4"/>
          <w:lang w:val="es-ES"/>
        </w:rPr>
        <w:t xml:space="preserve"> </w:t>
      </w:r>
      <w:r w:rsidRPr="00215723">
        <w:rPr>
          <w:lang w:val="es-ES"/>
        </w:rPr>
        <w:t>de</w:t>
      </w:r>
      <w:r w:rsidRPr="00215723">
        <w:rPr>
          <w:spacing w:val="-3"/>
          <w:lang w:val="es-ES"/>
        </w:rPr>
        <w:t xml:space="preserve"> </w:t>
      </w:r>
      <w:r w:rsidRPr="00215723">
        <w:rPr>
          <w:lang w:val="es-ES"/>
        </w:rPr>
        <w:t>febrero.</w:t>
      </w:r>
    </w:p>
    <w:p w14:paraId="7C4038C4" w14:textId="09AF375B" w:rsidR="00324E52" w:rsidRPr="00324E52" w:rsidRDefault="00324E52" w:rsidP="00BC48CE">
      <w:pPr>
        <w:pStyle w:val="Ttulo1"/>
        <w:spacing w:before="100" w:beforeAutospacing="1" w:after="200" w:line="276" w:lineRule="auto"/>
        <w:ind w:right="3532"/>
        <w:rPr>
          <w:b w:val="0"/>
          <w:bCs w:val="0"/>
          <w:lang w:val="es-ES"/>
        </w:rPr>
      </w:pPr>
      <w:r w:rsidRPr="00324E52">
        <w:rPr>
          <w:b w:val="0"/>
          <w:bCs w:val="0"/>
          <w:lang w:val="es-ES"/>
        </w:rPr>
        <w:t>Exposición de motivos</w:t>
      </w:r>
    </w:p>
    <w:p w14:paraId="02A9CA9B" w14:textId="77777777" w:rsidR="00324E52" w:rsidRDefault="00215723" w:rsidP="00BC48CE">
      <w:pPr>
        <w:pStyle w:val="Textoindependiente"/>
        <w:spacing w:before="100" w:beforeAutospacing="1" w:after="200" w:line="276" w:lineRule="auto"/>
        <w:ind w:left="720" w:right="477"/>
        <w:jc w:val="both"/>
        <w:rPr>
          <w:lang w:val="es-ES"/>
        </w:rPr>
      </w:pPr>
      <w:r w:rsidRPr="00215723">
        <w:rPr>
          <w:lang w:val="es-ES"/>
        </w:rPr>
        <w:t xml:space="preserve">El cambio climático es una realidad y sus efectos </w:t>
      </w:r>
      <w:r w:rsidRPr="00215723">
        <w:rPr>
          <w:spacing w:val="-4"/>
          <w:lang w:val="es-ES"/>
        </w:rPr>
        <w:t xml:space="preserve">ya </w:t>
      </w:r>
      <w:r w:rsidRPr="00215723">
        <w:rPr>
          <w:lang w:val="es-ES"/>
        </w:rPr>
        <w:t>son notorios hoy en día. Es totalmente necesaria una descarbonización de la economía, reducir drásticamente las emisiones de gases de</w:t>
      </w:r>
      <w:r w:rsidRPr="00215723">
        <w:rPr>
          <w:spacing w:val="-3"/>
          <w:lang w:val="es-ES"/>
        </w:rPr>
        <w:t xml:space="preserve"> efecto</w:t>
      </w:r>
      <w:r w:rsidRPr="00215723">
        <w:rPr>
          <w:spacing w:val="-4"/>
          <w:lang w:val="es-ES"/>
        </w:rPr>
        <w:t xml:space="preserve"> </w:t>
      </w:r>
      <w:r w:rsidRPr="00215723">
        <w:rPr>
          <w:lang w:val="es-ES"/>
        </w:rPr>
        <w:t>invernadero</w:t>
      </w:r>
      <w:r w:rsidRPr="00215723">
        <w:rPr>
          <w:spacing w:val="-4"/>
          <w:lang w:val="es-ES"/>
        </w:rPr>
        <w:t xml:space="preserve"> </w:t>
      </w:r>
      <w:r w:rsidRPr="00215723">
        <w:rPr>
          <w:lang w:val="es-ES"/>
        </w:rPr>
        <w:t>y</w:t>
      </w:r>
      <w:r w:rsidRPr="00215723">
        <w:rPr>
          <w:spacing w:val="-4"/>
          <w:lang w:val="es-ES"/>
        </w:rPr>
        <w:t xml:space="preserve"> </w:t>
      </w:r>
      <w:r w:rsidRPr="00215723">
        <w:rPr>
          <w:lang w:val="es-ES"/>
        </w:rPr>
        <w:t>alcanzar</w:t>
      </w:r>
      <w:r w:rsidRPr="00215723">
        <w:rPr>
          <w:spacing w:val="-3"/>
          <w:lang w:val="es-ES"/>
        </w:rPr>
        <w:t xml:space="preserve"> </w:t>
      </w:r>
      <w:r w:rsidRPr="00215723">
        <w:rPr>
          <w:lang w:val="es-ES"/>
        </w:rPr>
        <w:t>los</w:t>
      </w:r>
      <w:r w:rsidRPr="00215723">
        <w:rPr>
          <w:spacing w:val="-6"/>
          <w:lang w:val="es-ES"/>
        </w:rPr>
        <w:t xml:space="preserve"> </w:t>
      </w:r>
      <w:r w:rsidRPr="00215723">
        <w:rPr>
          <w:lang w:val="es-ES"/>
        </w:rPr>
        <w:t>objetivos</w:t>
      </w:r>
      <w:r w:rsidRPr="00215723">
        <w:rPr>
          <w:spacing w:val="-6"/>
          <w:lang w:val="es-ES"/>
        </w:rPr>
        <w:t xml:space="preserve"> </w:t>
      </w:r>
      <w:r w:rsidRPr="00215723">
        <w:rPr>
          <w:lang w:val="es-ES"/>
        </w:rPr>
        <w:t>medioambientales</w:t>
      </w:r>
      <w:r w:rsidRPr="00215723">
        <w:rPr>
          <w:spacing w:val="-3"/>
          <w:lang w:val="es-ES"/>
        </w:rPr>
        <w:t xml:space="preserve"> </w:t>
      </w:r>
      <w:r w:rsidRPr="00215723">
        <w:rPr>
          <w:lang w:val="es-ES"/>
        </w:rPr>
        <w:t>que</w:t>
      </w:r>
      <w:r w:rsidRPr="00215723">
        <w:rPr>
          <w:spacing w:val="-5"/>
          <w:lang w:val="es-ES"/>
        </w:rPr>
        <w:t xml:space="preserve"> </w:t>
      </w:r>
      <w:r w:rsidRPr="00215723">
        <w:rPr>
          <w:lang w:val="es-ES"/>
        </w:rPr>
        <w:t>se</w:t>
      </w:r>
      <w:r w:rsidRPr="00215723">
        <w:rPr>
          <w:spacing w:val="-3"/>
          <w:lang w:val="es-ES"/>
        </w:rPr>
        <w:t xml:space="preserve"> </w:t>
      </w:r>
      <w:r w:rsidRPr="00215723">
        <w:rPr>
          <w:lang w:val="es-ES"/>
        </w:rPr>
        <w:t>han</w:t>
      </w:r>
      <w:r w:rsidRPr="00215723">
        <w:rPr>
          <w:spacing w:val="-7"/>
          <w:lang w:val="es-ES"/>
        </w:rPr>
        <w:t xml:space="preserve"> </w:t>
      </w:r>
      <w:r w:rsidRPr="00215723">
        <w:rPr>
          <w:lang w:val="es-ES"/>
        </w:rPr>
        <w:t>fijado</w:t>
      </w:r>
      <w:r w:rsidRPr="00215723">
        <w:rPr>
          <w:spacing w:val="-4"/>
          <w:lang w:val="es-ES"/>
        </w:rPr>
        <w:t xml:space="preserve"> </w:t>
      </w:r>
      <w:r w:rsidRPr="00215723">
        <w:rPr>
          <w:lang w:val="es-ES"/>
        </w:rPr>
        <w:t>en</w:t>
      </w:r>
      <w:r w:rsidRPr="00215723">
        <w:rPr>
          <w:spacing w:val="-6"/>
          <w:lang w:val="es-ES"/>
        </w:rPr>
        <w:t xml:space="preserve"> </w:t>
      </w:r>
      <w:r w:rsidRPr="00215723">
        <w:rPr>
          <w:lang w:val="es-ES"/>
        </w:rPr>
        <w:t>el</w:t>
      </w:r>
      <w:r w:rsidRPr="00215723">
        <w:rPr>
          <w:spacing w:val="-5"/>
          <w:lang w:val="es-ES"/>
        </w:rPr>
        <w:t xml:space="preserve"> </w:t>
      </w:r>
      <w:r w:rsidRPr="00215723">
        <w:rPr>
          <w:lang w:val="es-ES"/>
        </w:rPr>
        <w:t>ámbito de</w:t>
      </w:r>
      <w:r w:rsidRPr="00215723">
        <w:rPr>
          <w:spacing w:val="-3"/>
          <w:lang w:val="es-ES"/>
        </w:rPr>
        <w:t xml:space="preserve"> </w:t>
      </w:r>
      <w:r w:rsidRPr="00215723">
        <w:rPr>
          <w:lang w:val="es-ES"/>
        </w:rPr>
        <w:t>la</w:t>
      </w:r>
      <w:r w:rsidRPr="00215723">
        <w:rPr>
          <w:spacing w:val="-3"/>
          <w:lang w:val="es-ES"/>
        </w:rPr>
        <w:t xml:space="preserve"> </w:t>
      </w:r>
      <w:r w:rsidRPr="00215723">
        <w:rPr>
          <w:lang w:val="es-ES"/>
        </w:rPr>
        <w:t>Comunidad</w:t>
      </w:r>
      <w:r w:rsidRPr="00215723">
        <w:rPr>
          <w:spacing w:val="-4"/>
          <w:lang w:val="es-ES"/>
        </w:rPr>
        <w:t xml:space="preserve"> </w:t>
      </w:r>
      <w:r w:rsidRPr="00215723">
        <w:rPr>
          <w:lang w:val="es-ES"/>
        </w:rPr>
        <w:t>Foral</w:t>
      </w:r>
      <w:r w:rsidRPr="00215723">
        <w:rPr>
          <w:spacing w:val="-3"/>
          <w:lang w:val="es-ES"/>
        </w:rPr>
        <w:t xml:space="preserve"> </w:t>
      </w:r>
      <w:r w:rsidRPr="00215723">
        <w:rPr>
          <w:lang w:val="es-ES"/>
        </w:rPr>
        <w:t>de</w:t>
      </w:r>
      <w:r w:rsidRPr="00215723">
        <w:rPr>
          <w:spacing w:val="-7"/>
          <w:lang w:val="es-ES"/>
        </w:rPr>
        <w:t xml:space="preserve"> </w:t>
      </w:r>
      <w:r w:rsidRPr="00215723">
        <w:rPr>
          <w:lang w:val="es-ES"/>
        </w:rPr>
        <w:t>Navarra,</w:t>
      </w:r>
      <w:r w:rsidRPr="00215723">
        <w:rPr>
          <w:spacing w:val="-3"/>
          <w:lang w:val="es-ES"/>
        </w:rPr>
        <w:t xml:space="preserve"> </w:t>
      </w:r>
      <w:r w:rsidRPr="00215723">
        <w:rPr>
          <w:lang w:val="es-ES"/>
        </w:rPr>
        <w:t>a</w:t>
      </w:r>
      <w:r w:rsidRPr="00215723">
        <w:rPr>
          <w:spacing w:val="-3"/>
          <w:lang w:val="es-ES"/>
        </w:rPr>
        <w:t xml:space="preserve"> </w:t>
      </w:r>
      <w:r w:rsidRPr="00215723">
        <w:rPr>
          <w:lang w:val="es-ES"/>
        </w:rPr>
        <w:t>nivel</w:t>
      </w:r>
      <w:r w:rsidRPr="00215723">
        <w:rPr>
          <w:spacing w:val="-5"/>
          <w:lang w:val="es-ES"/>
        </w:rPr>
        <w:t xml:space="preserve"> </w:t>
      </w:r>
      <w:r w:rsidRPr="00215723">
        <w:rPr>
          <w:lang w:val="es-ES"/>
        </w:rPr>
        <w:t>europeo</w:t>
      </w:r>
      <w:r w:rsidRPr="00215723">
        <w:rPr>
          <w:spacing w:val="-4"/>
          <w:lang w:val="es-ES"/>
        </w:rPr>
        <w:t xml:space="preserve"> </w:t>
      </w:r>
      <w:r w:rsidRPr="00215723">
        <w:rPr>
          <w:lang w:val="es-ES"/>
        </w:rPr>
        <w:t>y</w:t>
      </w:r>
      <w:r w:rsidRPr="00215723">
        <w:rPr>
          <w:spacing w:val="-6"/>
          <w:lang w:val="es-ES"/>
        </w:rPr>
        <w:t xml:space="preserve"> </w:t>
      </w:r>
      <w:r w:rsidRPr="00215723">
        <w:rPr>
          <w:lang w:val="es-ES"/>
        </w:rPr>
        <w:t>a</w:t>
      </w:r>
      <w:r w:rsidRPr="00215723">
        <w:rPr>
          <w:spacing w:val="-3"/>
          <w:lang w:val="es-ES"/>
        </w:rPr>
        <w:t xml:space="preserve"> </w:t>
      </w:r>
      <w:r w:rsidRPr="00215723">
        <w:rPr>
          <w:lang w:val="es-ES"/>
        </w:rPr>
        <w:t>nivel</w:t>
      </w:r>
      <w:r w:rsidRPr="00215723">
        <w:rPr>
          <w:spacing w:val="-3"/>
          <w:lang w:val="es-ES"/>
        </w:rPr>
        <w:t xml:space="preserve"> </w:t>
      </w:r>
      <w:r w:rsidRPr="00215723">
        <w:rPr>
          <w:lang w:val="es-ES"/>
        </w:rPr>
        <w:t>mundial:</w:t>
      </w:r>
    </w:p>
    <w:p w14:paraId="7B8BE390" w14:textId="5F7DFDD9" w:rsidR="00386283" w:rsidRPr="00215723" w:rsidRDefault="00215723" w:rsidP="00324E52">
      <w:pPr>
        <w:pStyle w:val="Prrafodelista"/>
        <w:numPr>
          <w:ilvl w:val="0"/>
          <w:numId w:val="3"/>
        </w:numPr>
        <w:tabs>
          <w:tab w:val="left" w:pos="1180"/>
        </w:tabs>
        <w:spacing w:before="100" w:beforeAutospacing="1" w:after="200" w:line="276" w:lineRule="auto"/>
        <w:ind w:hanging="117"/>
        <w:rPr>
          <w:lang w:val="es-ES"/>
        </w:rPr>
      </w:pPr>
      <w:r w:rsidRPr="00215723">
        <w:rPr>
          <w:lang w:val="es-ES"/>
        </w:rPr>
        <w:t>Según</w:t>
      </w:r>
      <w:r w:rsidRPr="00215723">
        <w:rPr>
          <w:spacing w:val="-3"/>
          <w:lang w:val="es-ES"/>
        </w:rPr>
        <w:t xml:space="preserve"> </w:t>
      </w:r>
      <w:r w:rsidRPr="00215723">
        <w:rPr>
          <w:lang w:val="es-ES"/>
        </w:rPr>
        <w:t>el</w:t>
      </w:r>
      <w:r w:rsidRPr="00215723">
        <w:rPr>
          <w:spacing w:val="-3"/>
          <w:lang w:val="es-ES"/>
        </w:rPr>
        <w:t xml:space="preserve"> </w:t>
      </w:r>
      <w:r w:rsidRPr="00215723">
        <w:rPr>
          <w:lang w:val="es-ES"/>
        </w:rPr>
        <w:t>Acuerdo</w:t>
      </w:r>
      <w:r w:rsidRPr="00215723">
        <w:rPr>
          <w:spacing w:val="-2"/>
          <w:lang w:val="es-ES"/>
        </w:rPr>
        <w:t xml:space="preserve"> </w:t>
      </w:r>
      <w:r w:rsidRPr="00215723">
        <w:rPr>
          <w:lang w:val="es-ES"/>
        </w:rPr>
        <w:t>de</w:t>
      </w:r>
      <w:r w:rsidRPr="00215723">
        <w:rPr>
          <w:spacing w:val="-3"/>
          <w:lang w:val="es-ES"/>
        </w:rPr>
        <w:t xml:space="preserve"> </w:t>
      </w:r>
      <w:r w:rsidRPr="00215723">
        <w:rPr>
          <w:lang w:val="es-ES"/>
        </w:rPr>
        <w:t>París,</w:t>
      </w:r>
      <w:r w:rsidRPr="00215723">
        <w:rPr>
          <w:spacing w:val="-3"/>
          <w:lang w:val="es-ES"/>
        </w:rPr>
        <w:t xml:space="preserve"> </w:t>
      </w:r>
      <w:r w:rsidRPr="00215723">
        <w:rPr>
          <w:lang w:val="es-ES"/>
        </w:rPr>
        <w:t>el</w:t>
      </w:r>
      <w:r w:rsidRPr="00215723">
        <w:rPr>
          <w:spacing w:val="-3"/>
          <w:lang w:val="es-ES"/>
        </w:rPr>
        <w:t xml:space="preserve"> </w:t>
      </w:r>
      <w:r w:rsidRPr="00215723">
        <w:rPr>
          <w:lang w:val="es-ES"/>
        </w:rPr>
        <w:t>calentamiento</w:t>
      </w:r>
      <w:r w:rsidRPr="00215723">
        <w:rPr>
          <w:spacing w:val="-3"/>
          <w:lang w:val="es-ES"/>
        </w:rPr>
        <w:t xml:space="preserve"> </w:t>
      </w:r>
      <w:r w:rsidRPr="00215723">
        <w:rPr>
          <w:lang w:val="es-ES"/>
        </w:rPr>
        <w:t>global</w:t>
      </w:r>
      <w:r w:rsidRPr="00215723">
        <w:rPr>
          <w:spacing w:val="-3"/>
          <w:lang w:val="es-ES"/>
        </w:rPr>
        <w:t xml:space="preserve"> </w:t>
      </w:r>
      <w:r w:rsidRPr="00215723">
        <w:rPr>
          <w:lang w:val="es-ES"/>
        </w:rPr>
        <w:t>debe</w:t>
      </w:r>
      <w:r w:rsidRPr="00215723">
        <w:rPr>
          <w:spacing w:val="-3"/>
          <w:lang w:val="es-ES"/>
        </w:rPr>
        <w:t xml:space="preserve"> </w:t>
      </w:r>
      <w:r w:rsidRPr="00215723">
        <w:rPr>
          <w:lang w:val="es-ES"/>
        </w:rPr>
        <w:t>quedar</w:t>
      </w:r>
      <w:r w:rsidRPr="00215723">
        <w:rPr>
          <w:spacing w:val="-3"/>
          <w:lang w:val="es-ES"/>
        </w:rPr>
        <w:t xml:space="preserve"> </w:t>
      </w:r>
      <w:r w:rsidRPr="00215723">
        <w:rPr>
          <w:lang w:val="es-ES"/>
        </w:rPr>
        <w:t>por</w:t>
      </w:r>
      <w:r w:rsidRPr="00215723">
        <w:rPr>
          <w:spacing w:val="-3"/>
          <w:lang w:val="es-ES"/>
        </w:rPr>
        <w:t xml:space="preserve"> </w:t>
      </w:r>
      <w:r w:rsidRPr="00215723">
        <w:rPr>
          <w:lang w:val="es-ES"/>
        </w:rPr>
        <w:t>debajo</w:t>
      </w:r>
      <w:r w:rsidRPr="00215723">
        <w:rPr>
          <w:spacing w:val="-2"/>
          <w:lang w:val="es-ES"/>
        </w:rPr>
        <w:t xml:space="preserve"> </w:t>
      </w:r>
      <w:r w:rsidRPr="00215723">
        <w:rPr>
          <w:lang w:val="es-ES"/>
        </w:rPr>
        <w:t>de</w:t>
      </w:r>
      <w:r w:rsidRPr="00215723">
        <w:rPr>
          <w:spacing w:val="-7"/>
          <w:lang w:val="es-ES"/>
        </w:rPr>
        <w:t xml:space="preserve"> </w:t>
      </w:r>
      <w:r w:rsidRPr="00215723">
        <w:rPr>
          <w:lang w:val="es-ES"/>
        </w:rPr>
        <w:t>1,5</w:t>
      </w:r>
      <w:r w:rsidR="00324E52">
        <w:rPr>
          <w:lang w:val="es-ES"/>
        </w:rPr>
        <w:t xml:space="preserve"> °</w:t>
      </w:r>
      <w:r w:rsidRPr="00215723">
        <w:rPr>
          <w:lang w:val="es-ES"/>
        </w:rPr>
        <w:t>C</w:t>
      </w:r>
    </w:p>
    <w:p w14:paraId="40A61255" w14:textId="668E43F0" w:rsidR="00386283" w:rsidRPr="00215723" w:rsidRDefault="00215723" w:rsidP="00324E52">
      <w:pPr>
        <w:pStyle w:val="Prrafodelista"/>
        <w:numPr>
          <w:ilvl w:val="0"/>
          <w:numId w:val="3"/>
        </w:numPr>
        <w:tabs>
          <w:tab w:val="left" w:pos="1180"/>
        </w:tabs>
        <w:spacing w:before="100" w:beforeAutospacing="1" w:after="200" w:line="276" w:lineRule="auto"/>
        <w:ind w:hanging="117"/>
        <w:rPr>
          <w:lang w:val="es-ES"/>
        </w:rPr>
      </w:pPr>
      <w:r w:rsidRPr="00215723">
        <w:rPr>
          <w:spacing w:val="-3"/>
          <w:lang w:val="es-ES"/>
        </w:rPr>
        <w:t xml:space="preserve">Para </w:t>
      </w:r>
      <w:r w:rsidRPr="00215723">
        <w:rPr>
          <w:lang w:val="es-ES"/>
        </w:rPr>
        <w:t>el año 2030 el 50</w:t>
      </w:r>
      <w:r>
        <w:rPr>
          <w:lang w:val="es-ES"/>
        </w:rPr>
        <w:t xml:space="preserve"> </w:t>
      </w:r>
      <w:r w:rsidRPr="00215723">
        <w:rPr>
          <w:lang w:val="es-ES"/>
        </w:rPr>
        <w:t>% de la energía total consumida será de origen</w:t>
      </w:r>
      <w:r w:rsidRPr="00215723">
        <w:rPr>
          <w:spacing w:val="-34"/>
          <w:lang w:val="es-ES"/>
        </w:rPr>
        <w:t xml:space="preserve"> </w:t>
      </w:r>
      <w:r w:rsidRPr="00215723">
        <w:rPr>
          <w:lang w:val="es-ES"/>
        </w:rPr>
        <w:t>renovable</w:t>
      </w:r>
    </w:p>
    <w:p w14:paraId="727053DB" w14:textId="77777777" w:rsidR="00324E52" w:rsidRDefault="00215723" w:rsidP="00324E52">
      <w:pPr>
        <w:pStyle w:val="Prrafodelista"/>
        <w:numPr>
          <w:ilvl w:val="0"/>
          <w:numId w:val="3"/>
        </w:numPr>
        <w:tabs>
          <w:tab w:val="left" w:pos="1180"/>
        </w:tabs>
        <w:spacing w:before="100" w:beforeAutospacing="1" w:after="200" w:line="276" w:lineRule="auto"/>
        <w:ind w:hanging="117"/>
        <w:rPr>
          <w:lang w:val="es-ES"/>
        </w:rPr>
      </w:pPr>
      <w:r w:rsidRPr="00215723">
        <w:rPr>
          <w:spacing w:val="-3"/>
          <w:lang w:val="es-ES"/>
        </w:rPr>
        <w:t xml:space="preserve">Para </w:t>
      </w:r>
      <w:r w:rsidRPr="00215723">
        <w:rPr>
          <w:lang w:val="es-ES"/>
        </w:rPr>
        <w:t>el 2050 se pretende alcanzar una descarbonización</w:t>
      </w:r>
      <w:r w:rsidRPr="00215723">
        <w:rPr>
          <w:spacing w:val="-27"/>
          <w:lang w:val="es-ES"/>
        </w:rPr>
        <w:t xml:space="preserve"> </w:t>
      </w:r>
      <w:r w:rsidRPr="00215723">
        <w:rPr>
          <w:lang w:val="es-ES"/>
        </w:rPr>
        <w:t>total</w:t>
      </w:r>
    </w:p>
    <w:p w14:paraId="7C64218C" w14:textId="77777777" w:rsidR="00324E52" w:rsidRDefault="00215723" w:rsidP="00BC48CE">
      <w:pPr>
        <w:pStyle w:val="Textoindependiente"/>
        <w:spacing w:before="100" w:beforeAutospacing="1" w:after="200" w:line="276" w:lineRule="auto"/>
        <w:ind w:left="720" w:right="477"/>
        <w:jc w:val="both"/>
        <w:rPr>
          <w:lang w:val="es-ES"/>
        </w:rPr>
      </w:pPr>
      <w:r w:rsidRPr="00215723">
        <w:rPr>
          <w:lang w:val="es-ES"/>
        </w:rPr>
        <w:t>Para todo ello es precisa una transición sin precedentes y de gran alcance en el sistema energético, en el transporte, en la industria, en la agricultura, en nuestra vida cotidiana. Es imprescindible y urgente reducir los niveles de consumo energético, potenciar el autoconsumo e impulsar el desarrollo de las energías renovables que deberán ir sustituyendo a las de origen fósil.</w:t>
      </w:r>
    </w:p>
    <w:p w14:paraId="396D5B12" w14:textId="77777777" w:rsidR="00324E52" w:rsidRDefault="00215723" w:rsidP="00BC48CE">
      <w:pPr>
        <w:pStyle w:val="Textoindependiente"/>
        <w:spacing w:before="100" w:beforeAutospacing="1" w:after="200" w:line="276" w:lineRule="auto"/>
        <w:ind w:left="720" w:right="474"/>
        <w:jc w:val="both"/>
        <w:rPr>
          <w:lang w:val="es-ES"/>
        </w:rPr>
      </w:pPr>
      <w:r w:rsidRPr="00215723">
        <w:rPr>
          <w:lang w:val="es-ES"/>
        </w:rPr>
        <w:t>En los últimos años estamos asistiendo a una proliferación sin precedentes de grandes instalaciones</w:t>
      </w:r>
      <w:r w:rsidRPr="00215723">
        <w:rPr>
          <w:spacing w:val="-10"/>
          <w:lang w:val="es-ES"/>
        </w:rPr>
        <w:t xml:space="preserve"> </w:t>
      </w:r>
      <w:r w:rsidRPr="00215723">
        <w:rPr>
          <w:lang w:val="es-ES"/>
        </w:rPr>
        <w:t>de</w:t>
      </w:r>
      <w:r w:rsidRPr="00215723">
        <w:rPr>
          <w:spacing w:val="-12"/>
          <w:lang w:val="es-ES"/>
        </w:rPr>
        <w:t xml:space="preserve"> </w:t>
      </w:r>
      <w:r w:rsidRPr="00215723">
        <w:rPr>
          <w:lang w:val="es-ES"/>
        </w:rPr>
        <w:t>generación</w:t>
      </w:r>
      <w:r w:rsidRPr="00215723">
        <w:rPr>
          <w:spacing w:val="-13"/>
          <w:lang w:val="es-ES"/>
        </w:rPr>
        <w:t xml:space="preserve"> </w:t>
      </w:r>
      <w:r w:rsidRPr="00215723">
        <w:rPr>
          <w:lang w:val="es-ES"/>
        </w:rPr>
        <w:t>de</w:t>
      </w:r>
      <w:r w:rsidRPr="00215723">
        <w:rPr>
          <w:spacing w:val="-10"/>
          <w:lang w:val="es-ES"/>
        </w:rPr>
        <w:t xml:space="preserve"> </w:t>
      </w:r>
      <w:r w:rsidRPr="00215723">
        <w:rPr>
          <w:lang w:val="es-ES"/>
        </w:rPr>
        <w:t>energía</w:t>
      </w:r>
      <w:r w:rsidRPr="00215723">
        <w:rPr>
          <w:spacing w:val="-13"/>
          <w:lang w:val="es-ES"/>
        </w:rPr>
        <w:t xml:space="preserve"> </w:t>
      </w:r>
      <w:r w:rsidRPr="00215723">
        <w:rPr>
          <w:lang w:val="es-ES"/>
        </w:rPr>
        <w:t>renovable</w:t>
      </w:r>
      <w:r w:rsidRPr="00215723">
        <w:rPr>
          <w:spacing w:val="-11"/>
          <w:lang w:val="es-ES"/>
        </w:rPr>
        <w:t xml:space="preserve"> </w:t>
      </w:r>
      <w:r w:rsidRPr="00215723">
        <w:rPr>
          <w:lang w:val="es-ES"/>
        </w:rPr>
        <w:t>cuya</w:t>
      </w:r>
      <w:r w:rsidRPr="00215723">
        <w:rPr>
          <w:spacing w:val="-13"/>
          <w:lang w:val="es-ES"/>
        </w:rPr>
        <w:t xml:space="preserve"> </w:t>
      </w:r>
      <w:r w:rsidRPr="00215723">
        <w:rPr>
          <w:lang w:val="es-ES"/>
        </w:rPr>
        <w:t>titularidad</w:t>
      </w:r>
      <w:r w:rsidRPr="00215723">
        <w:rPr>
          <w:spacing w:val="-11"/>
          <w:lang w:val="es-ES"/>
        </w:rPr>
        <w:t xml:space="preserve"> </w:t>
      </w:r>
      <w:r w:rsidRPr="00215723">
        <w:rPr>
          <w:lang w:val="es-ES"/>
        </w:rPr>
        <w:t>se</w:t>
      </w:r>
      <w:r w:rsidRPr="00215723">
        <w:rPr>
          <w:spacing w:val="-10"/>
          <w:lang w:val="es-ES"/>
        </w:rPr>
        <w:t xml:space="preserve"> </w:t>
      </w:r>
      <w:r w:rsidRPr="00215723">
        <w:rPr>
          <w:lang w:val="es-ES"/>
        </w:rPr>
        <w:t>atribuye</w:t>
      </w:r>
      <w:r w:rsidRPr="00215723">
        <w:rPr>
          <w:spacing w:val="-12"/>
          <w:lang w:val="es-ES"/>
        </w:rPr>
        <w:t xml:space="preserve"> </w:t>
      </w:r>
      <w:r w:rsidRPr="00215723">
        <w:rPr>
          <w:lang w:val="es-ES"/>
        </w:rPr>
        <w:t>a</w:t>
      </w:r>
      <w:r w:rsidRPr="00215723">
        <w:rPr>
          <w:spacing w:val="-11"/>
          <w:lang w:val="es-ES"/>
        </w:rPr>
        <w:t xml:space="preserve"> </w:t>
      </w:r>
      <w:r w:rsidRPr="00215723">
        <w:rPr>
          <w:lang w:val="es-ES"/>
        </w:rPr>
        <w:t>sujetos</w:t>
      </w:r>
      <w:r w:rsidRPr="00215723">
        <w:rPr>
          <w:spacing w:val="-11"/>
          <w:lang w:val="es-ES"/>
        </w:rPr>
        <w:t xml:space="preserve"> </w:t>
      </w:r>
      <w:r w:rsidRPr="00215723">
        <w:rPr>
          <w:lang w:val="es-ES"/>
        </w:rPr>
        <w:t xml:space="preserve">privados. En Navarra, y desde abril de 2019 hasta octubre de 2023, se han presentado 78 proyectos </w:t>
      </w:r>
      <w:r w:rsidRPr="00215723">
        <w:rPr>
          <w:spacing w:val="-3"/>
          <w:lang w:val="es-ES"/>
        </w:rPr>
        <w:t xml:space="preserve">para </w:t>
      </w:r>
      <w:r w:rsidRPr="00215723">
        <w:rPr>
          <w:lang w:val="es-ES"/>
        </w:rPr>
        <w:t xml:space="preserve">instalaciones de producción de energía renovable eólica con una potencia total de 1.440 MW y 89 proyectos de producción de energía renovable fotovoltaica con una potencia total de 1.280 </w:t>
      </w:r>
      <w:r w:rsidRPr="00215723">
        <w:rPr>
          <w:spacing w:val="-8"/>
          <w:lang w:val="es-ES"/>
        </w:rPr>
        <w:t>MW.</w:t>
      </w:r>
    </w:p>
    <w:p w14:paraId="782437EE" w14:textId="7F805EF8" w:rsidR="00324E52" w:rsidRDefault="00215723" w:rsidP="00BC48CE">
      <w:pPr>
        <w:pStyle w:val="Textoindependiente"/>
        <w:spacing w:before="100" w:beforeAutospacing="1" w:after="200" w:line="276" w:lineRule="auto"/>
        <w:ind w:left="720" w:right="474"/>
        <w:jc w:val="both"/>
        <w:rPr>
          <w:lang w:val="es-ES"/>
        </w:rPr>
      </w:pPr>
      <w:r w:rsidRPr="00215723">
        <w:rPr>
          <w:lang w:val="es-ES"/>
        </w:rPr>
        <w:t>La proliferación de estos elementos sin una planificación previa constituye un elemento distorsionador de los bosques, montes, campos y valles propios de la Comunidad Foral de Navarra,</w:t>
      </w:r>
      <w:r w:rsidRPr="00215723">
        <w:rPr>
          <w:spacing w:val="-11"/>
          <w:lang w:val="es-ES"/>
        </w:rPr>
        <w:t xml:space="preserve"> </w:t>
      </w:r>
      <w:r w:rsidRPr="00215723">
        <w:rPr>
          <w:lang w:val="es-ES"/>
        </w:rPr>
        <w:t>donde</w:t>
      </w:r>
      <w:r w:rsidRPr="00215723">
        <w:rPr>
          <w:spacing w:val="-10"/>
          <w:lang w:val="es-ES"/>
        </w:rPr>
        <w:t xml:space="preserve"> </w:t>
      </w:r>
      <w:r w:rsidRPr="00215723">
        <w:rPr>
          <w:lang w:val="es-ES"/>
        </w:rPr>
        <w:t>conviven</w:t>
      </w:r>
      <w:r w:rsidRPr="00215723">
        <w:rPr>
          <w:spacing w:val="-11"/>
          <w:lang w:val="es-ES"/>
        </w:rPr>
        <w:t xml:space="preserve"> </w:t>
      </w:r>
      <w:r w:rsidRPr="00215723">
        <w:rPr>
          <w:lang w:val="es-ES"/>
        </w:rPr>
        <w:t>las</w:t>
      </w:r>
      <w:r w:rsidRPr="00215723">
        <w:rPr>
          <w:spacing w:val="-11"/>
          <w:lang w:val="es-ES"/>
        </w:rPr>
        <w:t xml:space="preserve"> </w:t>
      </w:r>
      <w:r w:rsidRPr="00215723">
        <w:rPr>
          <w:lang w:val="es-ES"/>
        </w:rPr>
        <w:t>explotaciones</w:t>
      </w:r>
      <w:r w:rsidRPr="00215723">
        <w:rPr>
          <w:spacing w:val="-12"/>
          <w:lang w:val="es-ES"/>
        </w:rPr>
        <w:t xml:space="preserve"> </w:t>
      </w:r>
      <w:r w:rsidRPr="00215723">
        <w:rPr>
          <w:lang w:val="es-ES"/>
        </w:rPr>
        <w:t>agrarias</w:t>
      </w:r>
      <w:r w:rsidRPr="00215723">
        <w:rPr>
          <w:spacing w:val="-13"/>
          <w:lang w:val="es-ES"/>
        </w:rPr>
        <w:t xml:space="preserve"> </w:t>
      </w:r>
      <w:r w:rsidRPr="00215723">
        <w:rPr>
          <w:lang w:val="es-ES"/>
        </w:rPr>
        <w:t>y</w:t>
      </w:r>
      <w:r w:rsidRPr="00215723">
        <w:rPr>
          <w:spacing w:val="-12"/>
          <w:lang w:val="es-ES"/>
        </w:rPr>
        <w:t xml:space="preserve"> </w:t>
      </w:r>
      <w:r w:rsidRPr="00215723">
        <w:rPr>
          <w:lang w:val="es-ES"/>
        </w:rPr>
        <w:t>ganaderas</w:t>
      </w:r>
      <w:r w:rsidRPr="00215723">
        <w:rPr>
          <w:spacing w:val="-11"/>
          <w:lang w:val="es-ES"/>
        </w:rPr>
        <w:t xml:space="preserve"> </w:t>
      </w:r>
      <w:r w:rsidRPr="00215723">
        <w:rPr>
          <w:lang w:val="es-ES"/>
        </w:rPr>
        <w:t>con</w:t>
      </w:r>
      <w:r w:rsidRPr="00215723">
        <w:rPr>
          <w:spacing w:val="-11"/>
          <w:lang w:val="es-ES"/>
        </w:rPr>
        <w:t xml:space="preserve"> </w:t>
      </w:r>
      <w:r w:rsidRPr="00215723">
        <w:rPr>
          <w:lang w:val="es-ES"/>
        </w:rPr>
        <w:t>los</w:t>
      </w:r>
      <w:r w:rsidRPr="00215723">
        <w:rPr>
          <w:spacing w:val="-11"/>
          <w:lang w:val="es-ES"/>
        </w:rPr>
        <w:t xml:space="preserve"> </w:t>
      </w:r>
      <w:r w:rsidRPr="00215723">
        <w:rPr>
          <w:lang w:val="es-ES"/>
        </w:rPr>
        <w:t>parajes</w:t>
      </w:r>
      <w:r w:rsidRPr="00215723">
        <w:rPr>
          <w:spacing w:val="-10"/>
          <w:lang w:val="es-ES"/>
        </w:rPr>
        <w:t xml:space="preserve"> </w:t>
      </w:r>
      <w:r w:rsidRPr="00215723">
        <w:rPr>
          <w:lang w:val="es-ES"/>
        </w:rPr>
        <w:t>naturales</w:t>
      </w:r>
      <w:r w:rsidRPr="00215723">
        <w:rPr>
          <w:spacing w:val="-13"/>
          <w:lang w:val="es-ES"/>
        </w:rPr>
        <w:t xml:space="preserve"> </w:t>
      </w:r>
      <w:r w:rsidRPr="00215723">
        <w:rPr>
          <w:lang w:val="es-ES"/>
        </w:rPr>
        <w:t>y</w:t>
      </w:r>
      <w:r w:rsidRPr="00215723">
        <w:rPr>
          <w:spacing w:val="-12"/>
          <w:lang w:val="es-ES"/>
        </w:rPr>
        <w:t xml:space="preserve"> </w:t>
      </w:r>
      <w:r w:rsidRPr="00215723">
        <w:rPr>
          <w:lang w:val="es-ES"/>
        </w:rPr>
        <w:t>otros elementos singulares del entorno espacial que nos</w:t>
      </w:r>
      <w:r w:rsidRPr="00215723">
        <w:rPr>
          <w:spacing w:val="-25"/>
          <w:lang w:val="es-ES"/>
        </w:rPr>
        <w:t xml:space="preserve"> </w:t>
      </w:r>
      <w:r w:rsidRPr="00215723">
        <w:rPr>
          <w:lang w:val="es-ES"/>
        </w:rPr>
        <w:t>rodea.</w:t>
      </w:r>
    </w:p>
    <w:p w14:paraId="4F6D98AE" w14:textId="77777777" w:rsidR="00324E52" w:rsidRDefault="00215723" w:rsidP="00BC48CE">
      <w:pPr>
        <w:pStyle w:val="Textoindependiente"/>
        <w:spacing w:before="100" w:beforeAutospacing="1" w:after="200" w:line="276" w:lineRule="auto"/>
        <w:ind w:left="720" w:right="476"/>
        <w:jc w:val="both"/>
        <w:rPr>
          <w:lang w:val="es-ES"/>
        </w:rPr>
      </w:pPr>
      <w:r w:rsidRPr="00215723">
        <w:rPr>
          <w:lang w:val="es-ES"/>
        </w:rPr>
        <w:t>Los proyectos de estas grandes instalaciones de generación de energía se apoyan en una supuesta actividad de interés general bajo la línea de la independencia energética y la lucha contra</w:t>
      </w:r>
      <w:r w:rsidRPr="00215723">
        <w:rPr>
          <w:spacing w:val="-5"/>
          <w:lang w:val="es-ES"/>
        </w:rPr>
        <w:t xml:space="preserve"> </w:t>
      </w:r>
      <w:r w:rsidRPr="00215723">
        <w:rPr>
          <w:lang w:val="es-ES"/>
        </w:rPr>
        <w:t>el</w:t>
      </w:r>
      <w:r w:rsidRPr="00215723">
        <w:rPr>
          <w:spacing w:val="-3"/>
          <w:lang w:val="es-ES"/>
        </w:rPr>
        <w:t xml:space="preserve"> </w:t>
      </w:r>
      <w:r w:rsidRPr="00215723">
        <w:rPr>
          <w:lang w:val="es-ES"/>
        </w:rPr>
        <w:t>cambio</w:t>
      </w:r>
      <w:r w:rsidRPr="00215723">
        <w:rPr>
          <w:spacing w:val="-4"/>
          <w:lang w:val="es-ES"/>
        </w:rPr>
        <w:t xml:space="preserve"> </w:t>
      </w:r>
      <w:r w:rsidRPr="00215723">
        <w:rPr>
          <w:lang w:val="es-ES"/>
        </w:rPr>
        <w:t>climático.</w:t>
      </w:r>
      <w:r w:rsidRPr="00215723">
        <w:rPr>
          <w:spacing w:val="-5"/>
          <w:lang w:val="es-ES"/>
        </w:rPr>
        <w:t xml:space="preserve"> </w:t>
      </w:r>
      <w:r w:rsidRPr="00215723">
        <w:rPr>
          <w:lang w:val="es-ES"/>
        </w:rPr>
        <w:t>No</w:t>
      </w:r>
      <w:r w:rsidRPr="00215723">
        <w:rPr>
          <w:spacing w:val="-4"/>
          <w:lang w:val="es-ES"/>
        </w:rPr>
        <w:t xml:space="preserve"> </w:t>
      </w:r>
      <w:r w:rsidRPr="00215723">
        <w:rPr>
          <w:lang w:val="es-ES"/>
        </w:rPr>
        <w:t>obstante,</w:t>
      </w:r>
      <w:r w:rsidRPr="00215723">
        <w:rPr>
          <w:spacing w:val="-5"/>
          <w:lang w:val="es-ES"/>
        </w:rPr>
        <w:t xml:space="preserve"> </w:t>
      </w:r>
      <w:r w:rsidRPr="00215723">
        <w:rPr>
          <w:lang w:val="es-ES"/>
        </w:rPr>
        <w:t>la</w:t>
      </w:r>
      <w:r w:rsidRPr="00215723">
        <w:rPr>
          <w:spacing w:val="-5"/>
          <w:lang w:val="es-ES"/>
        </w:rPr>
        <w:t xml:space="preserve"> </w:t>
      </w:r>
      <w:r w:rsidRPr="00215723">
        <w:rPr>
          <w:lang w:val="es-ES"/>
        </w:rPr>
        <w:t>titularidad</w:t>
      </w:r>
      <w:r w:rsidRPr="00215723">
        <w:rPr>
          <w:spacing w:val="-5"/>
          <w:lang w:val="es-ES"/>
        </w:rPr>
        <w:t xml:space="preserve"> </w:t>
      </w:r>
      <w:r w:rsidRPr="00215723">
        <w:rPr>
          <w:lang w:val="es-ES"/>
        </w:rPr>
        <w:t>de</w:t>
      </w:r>
      <w:r w:rsidRPr="00215723">
        <w:rPr>
          <w:spacing w:val="-2"/>
          <w:lang w:val="es-ES"/>
        </w:rPr>
        <w:t xml:space="preserve"> </w:t>
      </w:r>
      <w:r w:rsidRPr="00215723">
        <w:rPr>
          <w:lang w:val="es-ES"/>
        </w:rPr>
        <w:t>dichos</w:t>
      </w:r>
      <w:r w:rsidRPr="00215723">
        <w:rPr>
          <w:spacing w:val="-3"/>
          <w:lang w:val="es-ES"/>
        </w:rPr>
        <w:t xml:space="preserve"> </w:t>
      </w:r>
      <w:r w:rsidRPr="00215723">
        <w:rPr>
          <w:lang w:val="es-ES"/>
        </w:rPr>
        <w:t>proyectos</w:t>
      </w:r>
      <w:r w:rsidRPr="00215723">
        <w:rPr>
          <w:spacing w:val="-1"/>
          <w:lang w:val="es-ES"/>
        </w:rPr>
        <w:t xml:space="preserve"> </w:t>
      </w:r>
      <w:r w:rsidRPr="00215723">
        <w:rPr>
          <w:lang w:val="es-ES"/>
        </w:rPr>
        <w:t>se</w:t>
      </w:r>
      <w:r w:rsidRPr="00215723">
        <w:rPr>
          <w:spacing w:val="-5"/>
          <w:lang w:val="es-ES"/>
        </w:rPr>
        <w:t xml:space="preserve"> </w:t>
      </w:r>
      <w:r w:rsidRPr="00215723">
        <w:rPr>
          <w:lang w:val="es-ES"/>
        </w:rPr>
        <w:t>atribuye</w:t>
      </w:r>
      <w:r w:rsidRPr="00215723">
        <w:rPr>
          <w:spacing w:val="-2"/>
          <w:lang w:val="es-ES"/>
        </w:rPr>
        <w:t xml:space="preserve"> </w:t>
      </w:r>
      <w:r w:rsidRPr="00215723">
        <w:rPr>
          <w:lang w:val="es-ES"/>
        </w:rPr>
        <w:t>a</w:t>
      </w:r>
      <w:r w:rsidRPr="00215723">
        <w:rPr>
          <w:spacing w:val="-5"/>
          <w:lang w:val="es-ES"/>
        </w:rPr>
        <w:t xml:space="preserve"> </w:t>
      </w:r>
      <w:r w:rsidRPr="00215723">
        <w:rPr>
          <w:lang w:val="es-ES"/>
        </w:rPr>
        <w:t>sujetos privados,</w:t>
      </w:r>
      <w:r w:rsidRPr="00215723">
        <w:rPr>
          <w:spacing w:val="-4"/>
          <w:lang w:val="es-ES"/>
        </w:rPr>
        <w:t xml:space="preserve"> </w:t>
      </w:r>
      <w:r w:rsidRPr="00215723">
        <w:rPr>
          <w:lang w:val="es-ES"/>
        </w:rPr>
        <w:t>con</w:t>
      </w:r>
      <w:r w:rsidRPr="00215723">
        <w:rPr>
          <w:spacing w:val="-5"/>
          <w:lang w:val="es-ES"/>
        </w:rPr>
        <w:t xml:space="preserve"> </w:t>
      </w:r>
      <w:r w:rsidRPr="00215723">
        <w:rPr>
          <w:lang w:val="es-ES"/>
        </w:rPr>
        <w:t>lo</w:t>
      </w:r>
      <w:r w:rsidRPr="00215723">
        <w:rPr>
          <w:spacing w:val="-5"/>
          <w:lang w:val="es-ES"/>
        </w:rPr>
        <w:t xml:space="preserve"> </w:t>
      </w:r>
      <w:r w:rsidRPr="00215723">
        <w:rPr>
          <w:lang w:val="es-ES"/>
        </w:rPr>
        <w:t>que</w:t>
      </w:r>
      <w:r w:rsidRPr="00215723">
        <w:rPr>
          <w:spacing w:val="-4"/>
          <w:lang w:val="es-ES"/>
        </w:rPr>
        <w:t xml:space="preserve"> </w:t>
      </w:r>
      <w:r w:rsidRPr="00215723">
        <w:rPr>
          <w:lang w:val="es-ES"/>
        </w:rPr>
        <w:t>este</w:t>
      </w:r>
      <w:r w:rsidRPr="00215723">
        <w:rPr>
          <w:spacing w:val="-4"/>
          <w:lang w:val="es-ES"/>
        </w:rPr>
        <w:t xml:space="preserve"> </w:t>
      </w:r>
      <w:r w:rsidRPr="00215723">
        <w:rPr>
          <w:lang w:val="es-ES"/>
        </w:rPr>
        <w:t>interés</w:t>
      </w:r>
      <w:r w:rsidRPr="00215723">
        <w:rPr>
          <w:spacing w:val="-6"/>
          <w:lang w:val="es-ES"/>
        </w:rPr>
        <w:t xml:space="preserve"> </w:t>
      </w:r>
      <w:r w:rsidRPr="00215723">
        <w:rPr>
          <w:lang w:val="es-ES"/>
        </w:rPr>
        <w:t>en</w:t>
      </w:r>
      <w:r w:rsidRPr="00215723">
        <w:rPr>
          <w:spacing w:val="-5"/>
          <w:lang w:val="es-ES"/>
        </w:rPr>
        <w:t xml:space="preserve"> </w:t>
      </w:r>
      <w:r w:rsidRPr="00215723">
        <w:rPr>
          <w:lang w:val="es-ES"/>
        </w:rPr>
        <w:t>gran</w:t>
      </w:r>
      <w:r w:rsidRPr="00215723">
        <w:rPr>
          <w:spacing w:val="-5"/>
          <w:lang w:val="es-ES"/>
        </w:rPr>
        <w:t xml:space="preserve"> </w:t>
      </w:r>
      <w:r w:rsidRPr="00215723">
        <w:rPr>
          <w:lang w:val="es-ES"/>
        </w:rPr>
        <w:t>parte</w:t>
      </w:r>
      <w:r w:rsidRPr="00215723">
        <w:rPr>
          <w:spacing w:val="-4"/>
          <w:lang w:val="es-ES"/>
        </w:rPr>
        <w:t xml:space="preserve"> </w:t>
      </w:r>
      <w:r w:rsidRPr="00215723">
        <w:rPr>
          <w:lang w:val="es-ES"/>
        </w:rPr>
        <w:t>va</w:t>
      </w:r>
      <w:r w:rsidRPr="00215723">
        <w:rPr>
          <w:spacing w:val="-6"/>
          <w:lang w:val="es-ES"/>
        </w:rPr>
        <w:t xml:space="preserve"> </w:t>
      </w:r>
      <w:r w:rsidRPr="00215723">
        <w:rPr>
          <w:lang w:val="es-ES"/>
        </w:rPr>
        <w:t>en</w:t>
      </w:r>
      <w:r w:rsidRPr="00215723">
        <w:rPr>
          <w:spacing w:val="-4"/>
          <w:lang w:val="es-ES"/>
        </w:rPr>
        <w:t xml:space="preserve"> </w:t>
      </w:r>
      <w:r w:rsidRPr="00215723">
        <w:rPr>
          <w:lang w:val="es-ES"/>
        </w:rPr>
        <w:t>beneficio</w:t>
      </w:r>
      <w:r w:rsidRPr="00215723">
        <w:rPr>
          <w:spacing w:val="-3"/>
          <w:lang w:val="es-ES"/>
        </w:rPr>
        <w:t xml:space="preserve"> </w:t>
      </w:r>
      <w:r w:rsidRPr="00215723">
        <w:rPr>
          <w:lang w:val="es-ES"/>
        </w:rPr>
        <w:t>de</w:t>
      </w:r>
      <w:r w:rsidRPr="00215723">
        <w:rPr>
          <w:spacing w:val="-7"/>
          <w:lang w:val="es-ES"/>
        </w:rPr>
        <w:t xml:space="preserve"> </w:t>
      </w:r>
      <w:r w:rsidRPr="00215723">
        <w:rPr>
          <w:lang w:val="es-ES"/>
        </w:rPr>
        <w:t>determinados</w:t>
      </w:r>
      <w:r w:rsidRPr="00215723">
        <w:rPr>
          <w:spacing w:val="-7"/>
          <w:lang w:val="es-ES"/>
        </w:rPr>
        <w:t xml:space="preserve"> </w:t>
      </w:r>
      <w:r w:rsidRPr="00215723">
        <w:rPr>
          <w:lang w:val="es-ES"/>
        </w:rPr>
        <w:t>promotores.</w:t>
      </w:r>
    </w:p>
    <w:p w14:paraId="23E81C14" w14:textId="77777777" w:rsidR="00324E52" w:rsidRDefault="00215723" w:rsidP="00BC48CE">
      <w:pPr>
        <w:pStyle w:val="Textoindependiente"/>
        <w:spacing w:before="100" w:beforeAutospacing="1" w:after="200" w:line="276" w:lineRule="auto"/>
        <w:ind w:left="720" w:right="479"/>
        <w:jc w:val="both"/>
        <w:rPr>
          <w:lang w:val="es-ES"/>
        </w:rPr>
      </w:pPr>
      <w:r w:rsidRPr="00215723">
        <w:rPr>
          <w:lang w:val="es-ES"/>
        </w:rPr>
        <w:t>Además, muchos de estos grandes proyectos se localizan en terrenos agrícolas en los cuales se ha llevado a cabo previamente una concentración parcelaria o una modernización de regadíos con la finalidad de mejorar la productividad agraria.</w:t>
      </w:r>
    </w:p>
    <w:p w14:paraId="6CEA5DCC" w14:textId="6C4B682B" w:rsidR="00324E52" w:rsidRDefault="00215723" w:rsidP="00BC48CE">
      <w:pPr>
        <w:pStyle w:val="Textoindependiente"/>
        <w:spacing w:before="100" w:beforeAutospacing="1" w:after="200" w:line="276" w:lineRule="auto"/>
        <w:ind w:left="720" w:right="479"/>
        <w:jc w:val="both"/>
        <w:rPr>
          <w:lang w:val="es-ES"/>
        </w:rPr>
      </w:pPr>
      <w:r w:rsidRPr="00215723">
        <w:rPr>
          <w:lang w:val="es-ES"/>
        </w:rPr>
        <w:lastRenderedPageBreak/>
        <w:t>También se están tramitando proyectos de macro infraestructuras de iniciativa privada para el transporte de la electricidad generada en otras Comunidades Autónomas, que implican gravísimas afecciones medioambientales, paisajísticas, arqueológicas, importantes riesgos para nuestra biodiversidad y para nuestro primer sector. Frente a alguno de estos proyectos, son decenas las entidades locales de Navarra que han presentado alegaciones. En algún caso, también el Departamento de Desarrollo Rural y Medio Ambiente del Gobierno de Navarra ha emitido informes desfavorables.</w:t>
      </w:r>
    </w:p>
    <w:p w14:paraId="5F19BFAC" w14:textId="77777777" w:rsidR="00324E52" w:rsidRDefault="00215723" w:rsidP="00BC48CE">
      <w:pPr>
        <w:pStyle w:val="Textoindependiente"/>
        <w:spacing w:before="100" w:beforeAutospacing="1" w:after="200" w:line="276" w:lineRule="auto"/>
        <w:ind w:left="720" w:right="115"/>
        <w:jc w:val="both"/>
        <w:rPr>
          <w:lang w:val="es-ES"/>
        </w:rPr>
      </w:pPr>
      <w:r w:rsidRPr="00215723">
        <w:rPr>
          <w:lang w:val="es-ES"/>
        </w:rPr>
        <w:t>El</w:t>
      </w:r>
      <w:r w:rsidRPr="00215723">
        <w:rPr>
          <w:spacing w:val="-3"/>
          <w:lang w:val="es-ES"/>
        </w:rPr>
        <w:t xml:space="preserve"> </w:t>
      </w:r>
      <w:r w:rsidRPr="00215723">
        <w:rPr>
          <w:lang w:val="es-ES"/>
        </w:rPr>
        <w:t>despliegue</w:t>
      </w:r>
      <w:r w:rsidRPr="00215723">
        <w:rPr>
          <w:spacing w:val="-5"/>
          <w:lang w:val="es-ES"/>
        </w:rPr>
        <w:t xml:space="preserve"> </w:t>
      </w:r>
      <w:r w:rsidRPr="00215723">
        <w:rPr>
          <w:lang w:val="es-ES"/>
        </w:rPr>
        <w:t>de</w:t>
      </w:r>
      <w:r w:rsidRPr="00215723">
        <w:rPr>
          <w:spacing w:val="-6"/>
          <w:lang w:val="es-ES"/>
        </w:rPr>
        <w:t xml:space="preserve"> </w:t>
      </w:r>
      <w:r w:rsidRPr="00215723">
        <w:rPr>
          <w:lang w:val="es-ES"/>
        </w:rPr>
        <w:t>las</w:t>
      </w:r>
      <w:r w:rsidRPr="00215723">
        <w:rPr>
          <w:spacing w:val="-3"/>
          <w:lang w:val="es-ES"/>
        </w:rPr>
        <w:t xml:space="preserve"> </w:t>
      </w:r>
      <w:r w:rsidRPr="00215723">
        <w:rPr>
          <w:lang w:val="es-ES"/>
        </w:rPr>
        <w:t>infraestructuras</w:t>
      </w:r>
      <w:r w:rsidRPr="00215723">
        <w:rPr>
          <w:spacing w:val="-3"/>
          <w:lang w:val="es-ES"/>
        </w:rPr>
        <w:t xml:space="preserve"> </w:t>
      </w:r>
      <w:r w:rsidRPr="00215723">
        <w:rPr>
          <w:lang w:val="es-ES"/>
        </w:rPr>
        <w:t>de</w:t>
      </w:r>
      <w:r w:rsidRPr="00215723">
        <w:rPr>
          <w:spacing w:val="-8"/>
          <w:lang w:val="es-ES"/>
        </w:rPr>
        <w:t xml:space="preserve"> </w:t>
      </w:r>
      <w:r w:rsidRPr="00215723">
        <w:rPr>
          <w:lang w:val="es-ES"/>
        </w:rPr>
        <w:t>generación</w:t>
      </w:r>
      <w:r w:rsidRPr="00215723">
        <w:rPr>
          <w:spacing w:val="-4"/>
          <w:lang w:val="es-ES"/>
        </w:rPr>
        <w:t xml:space="preserve"> </w:t>
      </w:r>
      <w:r w:rsidRPr="00215723">
        <w:rPr>
          <w:lang w:val="es-ES"/>
        </w:rPr>
        <w:t>de</w:t>
      </w:r>
      <w:r w:rsidRPr="00215723">
        <w:rPr>
          <w:spacing w:val="-5"/>
          <w:lang w:val="es-ES"/>
        </w:rPr>
        <w:t xml:space="preserve"> </w:t>
      </w:r>
      <w:r w:rsidRPr="00215723">
        <w:rPr>
          <w:lang w:val="es-ES"/>
        </w:rPr>
        <w:t>energías</w:t>
      </w:r>
      <w:r w:rsidRPr="00215723">
        <w:rPr>
          <w:spacing w:val="-6"/>
          <w:lang w:val="es-ES"/>
        </w:rPr>
        <w:t xml:space="preserve"> </w:t>
      </w:r>
      <w:r w:rsidRPr="00215723">
        <w:rPr>
          <w:lang w:val="es-ES"/>
        </w:rPr>
        <w:t>renovables,</w:t>
      </w:r>
      <w:r w:rsidRPr="00215723">
        <w:rPr>
          <w:spacing w:val="-3"/>
          <w:lang w:val="es-ES"/>
        </w:rPr>
        <w:t xml:space="preserve"> </w:t>
      </w:r>
      <w:r w:rsidRPr="00215723">
        <w:rPr>
          <w:lang w:val="es-ES"/>
        </w:rPr>
        <w:t>si</w:t>
      </w:r>
      <w:r w:rsidRPr="00215723">
        <w:rPr>
          <w:spacing w:val="-6"/>
          <w:lang w:val="es-ES"/>
        </w:rPr>
        <w:t xml:space="preserve"> </w:t>
      </w:r>
      <w:r w:rsidRPr="00215723">
        <w:rPr>
          <w:lang w:val="es-ES"/>
        </w:rPr>
        <w:t>bien</w:t>
      </w:r>
      <w:r w:rsidRPr="00215723">
        <w:rPr>
          <w:spacing w:val="-4"/>
          <w:lang w:val="es-ES"/>
        </w:rPr>
        <w:t xml:space="preserve"> </w:t>
      </w:r>
      <w:r w:rsidRPr="00215723">
        <w:rPr>
          <w:lang w:val="es-ES"/>
        </w:rPr>
        <w:t>es</w:t>
      </w:r>
      <w:r w:rsidRPr="00215723">
        <w:rPr>
          <w:spacing w:val="-3"/>
          <w:lang w:val="es-ES"/>
        </w:rPr>
        <w:t xml:space="preserve"> </w:t>
      </w:r>
      <w:r w:rsidRPr="00215723">
        <w:rPr>
          <w:lang w:val="es-ES"/>
        </w:rPr>
        <w:t>necesario, debe ser también convenientemente planificado, ordenado y respetuoso con la biodiversidad, el medioambiente y los usos tradicionales de nuestra</w:t>
      </w:r>
      <w:r w:rsidRPr="00215723">
        <w:rPr>
          <w:spacing w:val="-31"/>
          <w:lang w:val="es-ES"/>
        </w:rPr>
        <w:t xml:space="preserve"> </w:t>
      </w:r>
      <w:r w:rsidRPr="00215723">
        <w:rPr>
          <w:lang w:val="es-ES"/>
        </w:rPr>
        <w:t>tierra.</w:t>
      </w:r>
    </w:p>
    <w:p w14:paraId="6590B0FD" w14:textId="77777777" w:rsidR="00324E52" w:rsidRDefault="00215723" w:rsidP="00BC48CE">
      <w:pPr>
        <w:pStyle w:val="Textoindependiente"/>
        <w:spacing w:before="100" w:beforeAutospacing="1" w:after="200" w:line="276" w:lineRule="auto"/>
        <w:ind w:left="720" w:right="115"/>
        <w:jc w:val="both"/>
        <w:rPr>
          <w:lang w:val="es-ES"/>
        </w:rPr>
      </w:pPr>
      <w:r w:rsidRPr="00215723">
        <w:rPr>
          <w:lang w:val="es-ES"/>
        </w:rPr>
        <w:t>En la Ley Foral 4/2022, de 22 de marzo, de Cambio Climático y Transición Energética (</w:t>
      </w:r>
      <w:r>
        <w:rPr>
          <w:lang w:val="es-ES"/>
        </w:rPr>
        <w:t>p</w:t>
      </w:r>
      <w:r w:rsidRPr="00215723">
        <w:rPr>
          <w:lang w:val="es-ES"/>
        </w:rPr>
        <w:t>ublicada en el Boletín Oficial de Navarra de 1 de abril de 2022; BOE de 19 de abril de 2022), se establece en los artículos:</w:t>
      </w:r>
    </w:p>
    <w:p w14:paraId="6B4C626A" w14:textId="77777777" w:rsidR="00324E52" w:rsidRDefault="00215723" w:rsidP="00BC48CE">
      <w:pPr>
        <w:spacing w:before="100" w:beforeAutospacing="1" w:after="200" w:line="276" w:lineRule="auto"/>
        <w:ind w:left="102" w:firstLine="618"/>
        <w:jc w:val="both"/>
        <w:rPr>
          <w:i/>
          <w:lang w:val="es-ES"/>
        </w:rPr>
      </w:pPr>
      <w:r w:rsidRPr="00215723">
        <w:rPr>
          <w:i/>
          <w:u w:val="single"/>
          <w:lang w:val="es-ES"/>
        </w:rPr>
        <w:t>Artículo 31. Energía eólica</w:t>
      </w:r>
    </w:p>
    <w:p w14:paraId="7A9FDC3F" w14:textId="77777777" w:rsidR="00324E52" w:rsidRDefault="00215723" w:rsidP="00324E52">
      <w:pPr>
        <w:pStyle w:val="Prrafodelista"/>
        <w:numPr>
          <w:ilvl w:val="0"/>
          <w:numId w:val="2"/>
        </w:numPr>
        <w:tabs>
          <w:tab w:val="left" w:pos="272"/>
        </w:tabs>
        <w:spacing w:before="100" w:beforeAutospacing="1" w:after="200" w:line="276" w:lineRule="auto"/>
        <w:ind w:right="114" w:firstLine="0"/>
        <w:jc w:val="both"/>
        <w:rPr>
          <w:lang w:val="es-ES"/>
        </w:rPr>
      </w:pPr>
      <w:r w:rsidRPr="00215723">
        <w:rPr>
          <w:i/>
          <w:lang w:val="es-ES"/>
        </w:rPr>
        <w:t>Para</w:t>
      </w:r>
      <w:r w:rsidRPr="00215723">
        <w:rPr>
          <w:i/>
          <w:spacing w:val="-4"/>
          <w:lang w:val="es-ES"/>
        </w:rPr>
        <w:t xml:space="preserve"> </w:t>
      </w:r>
      <w:r w:rsidRPr="00215723">
        <w:rPr>
          <w:i/>
          <w:lang w:val="es-ES"/>
        </w:rPr>
        <w:t>asegurar</w:t>
      </w:r>
      <w:r w:rsidRPr="00215723">
        <w:rPr>
          <w:i/>
          <w:spacing w:val="-4"/>
          <w:lang w:val="es-ES"/>
        </w:rPr>
        <w:t xml:space="preserve"> </w:t>
      </w:r>
      <w:r w:rsidRPr="00215723">
        <w:rPr>
          <w:i/>
          <w:lang w:val="es-ES"/>
        </w:rPr>
        <w:t>su</w:t>
      </w:r>
      <w:r w:rsidRPr="00215723">
        <w:rPr>
          <w:i/>
          <w:spacing w:val="-3"/>
          <w:lang w:val="es-ES"/>
        </w:rPr>
        <w:t xml:space="preserve"> </w:t>
      </w:r>
      <w:r w:rsidRPr="00215723">
        <w:rPr>
          <w:i/>
          <w:lang w:val="es-ES"/>
        </w:rPr>
        <w:t>ordenada</w:t>
      </w:r>
      <w:r w:rsidRPr="00215723">
        <w:rPr>
          <w:i/>
          <w:spacing w:val="-4"/>
          <w:lang w:val="es-ES"/>
        </w:rPr>
        <w:t xml:space="preserve"> </w:t>
      </w:r>
      <w:r w:rsidRPr="00215723">
        <w:rPr>
          <w:i/>
          <w:lang w:val="es-ES"/>
        </w:rPr>
        <w:t>implantación</w:t>
      </w:r>
      <w:r w:rsidRPr="00215723">
        <w:rPr>
          <w:i/>
          <w:spacing w:val="-4"/>
          <w:lang w:val="es-ES"/>
        </w:rPr>
        <w:t xml:space="preserve"> </w:t>
      </w:r>
      <w:r w:rsidRPr="00215723">
        <w:rPr>
          <w:i/>
          <w:lang w:val="es-ES"/>
        </w:rPr>
        <w:t>sobre</w:t>
      </w:r>
      <w:r w:rsidRPr="00215723">
        <w:rPr>
          <w:i/>
          <w:spacing w:val="-3"/>
          <w:lang w:val="es-ES"/>
        </w:rPr>
        <w:t xml:space="preserve"> </w:t>
      </w:r>
      <w:r w:rsidRPr="00215723">
        <w:rPr>
          <w:i/>
          <w:lang w:val="es-ES"/>
        </w:rPr>
        <w:t>el</w:t>
      </w:r>
      <w:r w:rsidRPr="00215723">
        <w:rPr>
          <w:i/>
          <w:spacing w:val="-5"/>
          <w:lang w:val="es-ES"/>
        </w:rPr>
        <w:t xml:space="preserve"> </w:t>
      </w:r>
      <w:r w:rsidRPr="00215723">
        <w:rPr>
          <w:i/>
          <w:lang w:val="es-ES"/>
        </w:rPr>
        <w:t>territorio</w:t>
      </w:r>
      <w:r w:rsidRPr="00215723">
        <w:rPr>
          <w:i/>
          <w:spacing w:val="-3"/>
          <w:lang w:val="es-ES"/>
        </w:rPr>
        <w:t xml:space="preserve"> </w:t>
      </w:r>
      <w:r w:rsidRPr="00215723">
        <w:rPr>
          <w:i/>
          <w:lang w:val="es-ES"/>
        </w:rPr>
        <w:t>y</w:t>
      </w:r>
      <w:r w:rsidRPr="00215723">
        <w:rPr>
          <w:i/>
          <w:spacing w:val="-3"/>
          <w:lang w:val="es-ES"/>
        </w:rPr>
        <w:t xml:space="preserve"> </w:t>
      </w:r>
      <w:r w:rsidRPr="00215723">
        <w:rPr>
          <w:i/>
          <w:lang w:val="es-ES"/>
        </w:rPr>
        <w:t>garantizar</w:t>
      </w:r>
      <w:r w:rsidRPr="00215723">
        <w:rPr>
          <w:i/>
          <w:spacing w:val="-2"/>
          <w:lang w:val="es-ES"/>
        </w:rPr>
        <w:t xml:space="preserve"> </w:t>
      </w:r>
      <w:r w:rsidRPr="00215723">
        <w:rPr>
          <w:i/>
          <w:lang w:val="es-ES"/>
        </w:rPr>
        <w:t>la</w:t>
      </w:r>
      <w:r w:rsidRPr="00215723">
        <w:rPr>
          <w:i/>
          <w:spacing w:val="-6"/>
          <w:lang w:val="es-ES"/>
        </w:rPr>
        <w:t xml:space="preserve"> </w:t>
      </w:r>
      <w:r w:rsidRPr="00215723">
        <w:rPr>
          <w:i/>
          <w:lang w:val="es-ES"/>
        </w:rPr>
        <w:t>conservación</w:t>
      </w:r>
      <w:r w:rsidRPr="00215723">
        <w:rPr>
          <w:i/>
          <w:spacing w:val="-4"/>
          <w:lang w:val="es-ES"/>
        </w:rPr>
        <w:t xml:space="preserve"> </w:t>
      </w:r>
      <w:r w:rsidRPr="00215723">
        <w:rPr>
          <w:i/>
          <w:lang w:val="es-ES"/>
        </w:rPr>
        <w:t>de</w:t>
      </w:r>
      <w:r w:rsidRPr="00215723">
        <w:rPr>
          <w:i/>
          <w:spacing w:val="-3"/>
          <w:lang w:val="es-ES"/>
        </w:rPr>
        <w:t xml:space="preserve"> </w:t>
      </w:r>
      <w:r w:rsidRPr="00215723">
        <w:rPr>
          <w:i/>
          <w:lang w:val="es-ES"/>
        </w:rPr>
        <w:t>los valores</w:t>
      </w:r>
      <w:r w:rsidRPr="00215723">
        <w:rPr>
          <w:i/>
          <w:spacing w:val="-8"/>
          <w:lang w:val="es-ES"/>
        </w:rPr>
        <w:t xml:space="preserve"> </w:t>
      </w:r>
      <w:r w:rsidRPr="00215723">
        <w:rPr>
          <w:i/>
          <w:lang w:val="es-ES"/>
        </w:rPr>
        <w:t>naturales</w:t>
      </w:r>
      <w:r w:rsidRPr="00215723">
        <w:rPr>
          <w:i/>
          <w:spacing w:val="-9"/>
          <w:lang w:val="es-ES"/>
        </w:rPr>
        <w:t xml:space="preserve"> </w:t>
      </w:r>
      <w:r w:rsidRPr="00215723">
        <w:rPr>
          <w:i/>
          <w:lang w:val="es-ES"/>
        </w:rPr>
        <w:t>más</w:t>
      </w:r>
      <w:r w:rsidRPr="00215723">
        <w:rPr>
          <w:i/>
          <w:spacing w:val="-8"/>
          <w:lang w:val="es-ES"/>
        </w:rPr>
        <w:t xml:space="preserve"> </w:t>
      </w:r>
      <w:r w:rsidRPr="00215723">
        <w:rPr>
          <w:i/>
          <w:lang w:val="es-ES"/>
        </w:rPr>
        <w:t>relevantes</w:t>
      </w:r>
      <w:r w:rsidRPr="00215723">
        <w:rPr>
          <w:i/>
          <w:spacing w:val="-6"/>
          <w:lang w:val="es-ES"/>
        </w:rPr>
        <w:t xml:space="preserve"> </w:t>
      </w:r>
      <w:r w:rsidRPr="00215723">
        <w:rPr>
          <w:i/>
          <w:lang w:val="es-ES"/>
        </w:rPr>
        <w:t>el</w:t>
      </w:r>
      <w:r w:rsidRPr="00215723">
        <w:rPr>
          <w:i/>
          <w:spacing w:val="-9"/>
          <w:lang w:val="es-ES"/>
        </w:rPr>
        <w:t xml:space="preserve"> </w:t>
      </w:r>
      <w:r w:rsidRPr="00215723">
        <w:rPr>
          <w:i/>
          <w:lang w:val="es-ES"/>
        </w:rPr>
        <w:t>Gobierno</w:t>
      </w:r>
      <w:r w:rsidRPr="00215723">
        <w:rPr>
          <w:i/>
          <w:spacing w:val="-9"/>
          <w:lang w:val="es-ES"/>
        </w:rPr>
        <w:t xml:space="preserve"> </w:t>
      </w:r>
      <w:r w:rsidRPr="00215723">
        <w:rPr>
          <w:i/>
          <w:lang w:val="es-ES"/>
        </w:rPr>
        <w:t>de</w:t>
      </w:r>
      <w:r w:rsidRPr="00215723">
        <w:rPr>
          <w:i/>
          <w:spacing w:val="-6"/>
          <w:lang w:val="es-ES"/>
        </w:rPr>
        <w:t xml:space="preserve"> </w:t>
      </w:r>
      <w:r w:rsidRPr="00215723">
        <w:rPr>
          <w:i/>
          <w:lang w:val="es-ES"/>
        </w:rPr>
        <w:t>Navarra</w:t>
      </w:r>
      <w:r w:rsidRPr="00215723">
        <w:rPr>
          <w:i/>
          <w:spacing w:val="-7"/>
          <w:lang w:val="es-ES"/>
        </w:rPr>
        <w:t xml:space="preserve"> </w:t>
      </w:r>
      <w:r w:rsidRPr="00215723">
        <w:rPr>
          <w:i/>
          <w:lang w:val="es-ES"/>
        </w:rPr>
        <w:t>establecerá</w:t>
      </w:r>
      <w:r w:rsidRPr="00215723">
        <w:rPr>
          <w:i/>
          <w:spacing w:val="-9"/>
          <w:lang w:val="es-ES"/>
        </w:rPr>
        <w:t xml:space="preserve"> </w:t>
      </w:r>
      <w:r w:rsidRPr="00215723">
        <w:rPr>
          <w:i/>
          <w:lang w:val="es-ES"/>
        </w:rPr>
        <w:t>reglamentariamente,</w:t>
      </w:r>
      <w:r w:rsidRPr="00215723">
        <w:rPr>
          <w:i/>
          <w:spacing w:val="-9"/>
          <w:lang w:val="es-ES"/>
        </w:rPr>
        <w:t xml:space="preserve"> </w:t>
      </w:r>
      <w:r w:rsidRPr="00215723">
        <w:rPr>
          <w:i/>
          <w:lang w:val="es-ES"/>
        </w:rPr>
        <w:t>en</w:t>
      </w:r>
      <w:r w:rsidRPr="00215723">
        <w:rPr>
          <w:i/>
          <w:spacing w:val="-7"/>
          <w:lang w:val="es-ES"/>
        </w:rPr>
        <w:t xml:space="preserve"> </w:t>
      </w:r>
      <w:r w:rsidRPr="00215723">
        <w:rPr>
          <w:i/>
          <w:lang w:val="es-ES"/>
        </w:rPr>
        <w:t>el plazo máximo de un año, los suelos autorizables y prohibidos en los que pueda o no plantearse la ejecución de una instalación de energía eólica. En los suelos en los que no sea autorizable la instalación</w:t>
      </w:r>
      <w:r w:rsidRPr="00215723">
        <w:rPr>
          <w:i/>
          <w:spacing w:val="-11"/>
          <w:lang w:val="es-ES"/>
        </w:rPr>
        <w:t xml:space="preserve"> </w:t>
      </w:r>
      <w:r w:rsidRPr="00215723">
        <w:rPr>
          <w:i/>
          <w:lang w:val="es-ES"/>
        </w:rPr>
        <w:t>solo</w:t>
      </w:r>
      <w:r w:rsidRPr="00215723">
        <w:rPr>
          <w:i/>
          <w:spacing w:val="-10"/>
          <w:lang w:val="es-ES"/>
        </w:rPr>
        <w:t xml:space="preserve"> </w:t>
      </w:r>
      <w:r w:rsidRPr="00215723">
        <w:rPr>
          <w:i/>
          <w:lang w:val="es-ES"/>
        </w:rPr>
        <w:t>se</w:t>
      </w:r>
      <w:r w:rsidRPr="00215723">
        <w:rPr>
          <w:i/>
          <w:spacing w:val="-9"/>
          <w:lang w:val="es-ES"/>
        </w:rPr>
        <w:t xml:space="preserve"> </w:t>
      </w:r>
      <w:r w:rsidRPr="00215723">
        <w:rPr>
          <w:i/>
          <w:lang w:val="es-ES"/>
        </w:rPr>
        <w:t>permitirán,</w:t>
      </w:r>
      <w:r w:rsidRPr="00215723">
        <w:rPr>
          <w:i/>
          <w:spacing w:val="-10"/>
          <w:lang w:val="es-ES"/>
        </w:rPr>
        <w:t xml:space="preserve"> </w:t>
      </w:r>
      <w:r w:rsidRPr="00215723">
        <w:rPr>
          <w:i/>
          <w:lang w:val="es-ES"/>
        </w:rPr>
        <w:t>con</w:t>
      </w:r>
      <w:r w:rsidRPr="00215723">
        <w:rPr>
          <w:i/>
          <w:spacing w:val="-10"/>
          <w:lang w:val="es-ES"/>
        </w:rPr>
        <w:t xml:space="preserve"> </w:t>
      </w:r>
      <w:r w:rsidRPr="00215723">
        <w:rPr>
          <w:i/>
          <w:lang w:val="es-ES"/>
        </w:rPr>
        <w:t>carácter</w:t>
      </w:r>
      <w:r w:rsidRPr="00215723">
        <w:rPr>
          <w:i/>
          <w:spacing w:val="-9"/>
          <w:lang w:val="es-ES"/>
        </w:rPr>
        <w:t xml:space="preserve"> </w:t>
      </w:r>
      <w:r w:rsidRPr="00215723">
        <w:rPr>
          <w:i/>
          <w:lang w:val="es-ES"/>
        </w:rPr>
        <w:t>excepcional</w:t>
      </w:r>
      <w:r w:rsidRPr="00215723">
        <w:rPr>
          <w:i/>
          <w:spacing w:val="-10"/>
          <w:lang w:val="es-ES"/>
        </w:rPr>
        <w:t xml:space="preserve"> </w:t>
      </w:r>
      <w:r w:rsidRPr="00215723">
        <w:rPr>
          <w:i/>
          <w:lang w:val="es-ES"/>
        </w:rPr>
        <w:t>y</w:t>
      </w:r>
      <w:r w:rsidRPr="00215723">
        <w:rPr>
          <w:i/>
          <w:spacing w:val="-10"/>
          <w:lang w:val="es-ES"/>
        </w:rPr>
        <w:t xml:space="preserve"> </w:t>
      </w:r>
      <w:r w:rsidRPr="00215723">
        <w:rPr>
          <w:i/>
          <w:lang w:val="es-ES"/>
        </w:rPr>
        <w:t>debidamente</w:t>
      </w:r>
      <w:r w:rsidRPr="00215723">
        <w:rPr>
          <w:i/>
          <w:spacing w:val="-10"/>
          <w:lang w:val="es-ES"/>
        </w:rPr>
        <w:t xml:space="preserve"> </w:t>
      </w:r>
      <w:r w:rsidRPr="00215723">
        <w:rPr>
          <w:i/>
          <w:lang w:val="es-ES"/>
        </w:rPr>
        <w:t>justificadas,</w:t>
      </w:r>
      <w:r w:rsidRPr="00215723">
        <w:rPr>
          <w:i/>
          <w:spacing w:val="-9"/>
          <w:lang w:val="es-ES"/>
        </w:rPr>
        <w:t xml:space="preserve"> </w:t>
      </w:r>
      <w:r w:rsidRPr="00215723">
        <w:rPr>
          <w:i/>
          <w:lang w:val="es-ES"/>
        </w:rPr>
        <w:t>aquellas</w:t>
      </w:r>
      <w:r w:rsidRPr="00215723">
        <w:rPr>
          <w:i/>
          <w:spacing w:val="-9"/>
          <w:lang w:val="es-ES"/>
        </w:rPr>
        <w:t xml:space="preserve"> </w:t>
      </w:r>
      <w:r w:rsidRPr="00215723">
        <w:rPr>
          <w:i/>
          <w:lang w:val="es-ES"/>
        </w:rPr>
        <w:t>que no</w:t>
      </w:r>
      <w:r w:rsidRPr="00215723">
        <w:rPr>
          <w:i/>
          <w:spacing w:val="-11"/>
          <w:lang w:val="es-ES"/>
        </w:rPr>
        <w:t xml:space="preserve"> </w:t>
      </w:r>
      <w:r w:rsidRPr="00215723">
        <w:rPr>
          <w:i/>
          <w:lang w:val="es-ES"/>
        </w:rPr>
        <w:t>se</w:t>
      </w:r>
      <w:r w:rsidRPr="00215723">
        <w:rPr>
          <w:i/>
          <w:spacing w:val="-10"/>
          <w:lang w:val="es-ES"/>
        </w:rPr>
        <w:t xml:space="preserve"> </w:t>
      </w:r>
      <w:r w:rsidRPr="00215723">
        <w:rPr>
          <w:i/>
          <w:lang w:val="es-ES"/>
        </w:rPr>
        <w:t>incluyan</w:t>
      </w:r>
      <w:r w:rsidRPr="00215723">
        <w:rPr>
          <w:i/>
          <w:spacing w:val="-11"/>
          <w:lang w:val="es-ES"/>
        </w:rPr>
        <w:t xml:space="preserve"> </w:t>
      </w:r>
      <w:r w:rsidRPr="00215723">
        <w:rPr>
          <w:i/>
          <w:lang w:val="es-ES"/>
        </w:rPr>
        <w:t>ni</w:t>
      </w:r>
      <w:r w:rsidRPr="00215723">
        <w:rPr>
          <w:i/>
          <w:spacing w:val="-13"/>
          <w:lang w:val="es-ES"/>
        </w:rPr>
        <w:t xml:space="preserve"> </w:t>
      </w:r>
      <w:r w:rsidRPr="00215723">
        <w:rPr>
          <w:i/>
          <w:lang w:val="es-ES"/>
        </w:rPr>
        <w:t>en</w:t>
      </w:r>
      <w:r w:rsidRPr="00215723">
        <w:rPr>
          <w:i/>
          <w:spacing w:val="-11"/>
          <w:lang w:val="es-ES"/>
        </w:rPr>
        <w:t xml:space="preserve"> </w:t>
      </w:r>
      <w:r w:rsidRPr="00215723">
        <w:rPr>
          <w:i/>
          <w:lang w:val="es-ES"/>
        </w:rPr>
        <w:t>el</w:t>
      </w:r>
      <w:r w:rsidRPr="00215723">
        <w:rPr>
          <w:i/>
          <w:spacing w:val="-13"/>
          <w:lang w:val="es-ES"/>
        </w:rPr>
        <w:t xml:space="preserve"> </w:t>
      </w:r>
      <w:r w:rsidRPr="00215723">
        <w:rPr>
          <w:i/>
          <w:spacing w:val="-3"/>
          <w:lang w:val="es-ES"/>
        </w:rPr>
        <w:t>Anexo</w:t>
      </w:r>
      <w:r w:rsidRPr="00215723">
        <w:rPr>
          <w:i/>
          <w:spacing w:val="-11"/>
          <w:lang w:val="es-ES"/>
        </w:rPr>
        <w:t xml:space="preserve"> </w:t>
      </w:r>
      <w:r w:rsidRPr="00215723">
        <w:rPr>
          <w:i/>
          <w:lang w:val="es-ES"/>
        </w:rPr>
        <w:t>I</w:t>
      </w:r>
      <w:r w:rsidRPr="00215723">
        <w:rPr>
          <w:i/>
          <w:spacing w:val="-11"/>
          <w:lang w:val="es-ES"/>
        </w:rPr>
        <w:t xml:space="preserve"> </w:t>
      </w:r>
      <w:r w:rsidRPr="00215723">
        <w:rPr>
          <w:i/>
          <w:lang w:val="es-ES"/>
        </w:rPr>
        <w:t>ni</w:t>
      </w:r>
      <w:r w:rsidRPr="00215723">
        <w:rPr>
          <w:i/>
          <w:spacing w:val="-13"/>
          <w:lang w:val="es-ES"/>
        </w:rPr>
        <w:t xml:space="preserve"> </w:t>
      </w:r>
      <w:r w:rsidRPr="00215723">
        <w:rPr>
          <w:i/>
          <w:lang w:val="es-ES"/>
        </w:rPr>
        <w:t>en</w:t>
      </w:r>
      <w:r w:rsidRPr="00215723">
        <w:rPr>
          <w:i/>
          <w:spacing w:val="-11"/>
          <w:lang w:val="es-ES"/>
        </w:rPr>
        <w:t xml:space="preserve"> </w:t>
      </w:r>
      <w:r w:rsidRPr="00215723">
        <w:rPr>
          <w:i/>
          <w:lang w:val="es-ES"/>
        </w:rPr>
        <w:t>el</w:t>
      </w:r>
      <w:r w:rsidRPr="00215723">
        <w:rPr>
          <w:i/>
          <w:spacing w:val="-13"/>
          <w:lang w:val="es-ES"/>
        </w:rPr>
        <w:t xml:space="preserve"> </w:t>
      </w:r>
      <w:r w:rsidRPr="00215723">
        <w:rPr>
          <w:i/>
          <w:spacing w:val="-3"/>
          <w:lang w:val="es-ES"/>
        </w:rPr>
        <w:t>Anexo</w:t>
      </w:r>
      <w:r w:rsidRPr="00215723">
        <w:rPr>
          <w:i/>
          <w:spacing w:val="-11"/>
          <w:lang w:val="es-ES"/>
        </w:rPr>
        <w:t xml:space="preserve"> </w:t>
      </w:r>
      <w:r w:rsidRPr="00215723">
        <w:rPr>
          <w:i/>
          <w:lang w:val="es-ES"/>
        </w:rPr>
        <w:t>II</w:t>
      </w:r>
      <w:r w:rsidRPr="00215723">
        <w:rPr>
          <w:i/>
          <w:spacing w:val="-14"/>
          <w:lang w:val="es-ES"/>
        </w:rPr>
        <w:t xml:space="preserve"> </w:t>
      </w:r>
      <w:r w:rsidRPr="00215723">
        <w:rPr>
          <w:i/>
          <w:lang w:val="es-ES"/>
        </w:rPr>
        <w:t>de</w:t>
      </w:r>
      <w:r w:rsidRPr="00215723">
        <w:rPr>
          <w:i/>
          <w:spacing w:val="-10"/>
          <w:lang w:val="es-ES"/>
        </w:rPr>
        <w:t xml:space="preserve"> </w:t>
      </w:r>
      <w:r w:rsidRPr="00215723">
        <w:rPr>
          <w:i/>
          <w:lang w:val="es-ES"/>
        </w:rPr>
        <w:t>la</w:t>
      </w:r>
      <w:r w:rsidRPr="00215723">
        <w:rPr>
          <w:i/>
          <w:spacing w:val="-14"/>
          <w:lang w:val="es-ES"/>
        </w:rPr>
        <w:t xml:space="preserve"> </w:t>
      </w:r>
      <w:r w:rsidRPr="00215723">
        <w:rPr>
          <w:i/>
          <w:lang w:val="es-ES"/>
        </w:rPr>
        <w:t>Ley</w:t>
      </w:r>
      <w:r w:rsidRPr="00215723">
        <w:rPr>
          <w:i/>
          <w:spacing w:val="-13"/>
          <w:lang w:val="es-ES"/>
        </w:rPr>
        <w:t xml:space="preserve"> </w:t>
      </w:r>
      <w:r w:rsidRPr="00215723">
        <w:rPr>
          <w:i/>
          <w:lang w:val="es-ES"/>
        </w:rPr>
        <w:t>21/2013,</w:t>
      </w:r>
      <w:r w:rsidRPr="00215723">
        <w:rPr>
          <w:i/>
          <w:spacing w:val="-10"/>
          <w:lang w:val="es-ES"/>
        </w:rPr>
        <w:t xml:space="preserve"> </w:t>
      </w:r>
      <w:r w:rsidRPr="00215723">
        <w:rPr>
          <w:i/>
          <w:lang w:val="es-ES"/>
        </w:rPr>
        <w:t>de</w:t>
      </w:r>
      <w:r w:rsidRPr="00215723">
        <w:rPr>
          <w:i/>
          <w:spacing w:val="-13"/>
          <w:lang w:val="es-ES"/>
        </w:rPr>
        <w:t xml:space="preserve"> </w:t>
      </w:r>
      <w:r w:rsidRPr="00215723">
        <w:rPr>
          <w:i/>
          <w:lang w:val="es-ES"/>
        </w:rPr>
        <w:t>9</w:t>
      </w:r>
      <w:r w:rsidRPr="00215723">
        <w:rPr>
          <w:i/>
          <w:spacing w:val="-12"/>
          <w:lang w:val="es-ES"/>
        </w:rPr>
        <w:t xml:space="preserve"> </w:t>
      </w:r>
      <w:r w:rsidRPr="00215723">
        <w:rPr>
          <w:i/>
          <w:lang w:val="es-ES"/>
        </w:rPr>
        <w:t>de</w:t>
      </w:r>
      <w:r w:rsidRPr="00215723">
        <w:rPr>
          <w:i/>
          <w:spacing w:val="-13"/>
          <w:lang w:val="es-ES"/>
        </w:rPr>
        <w:t xml:space="preserve"> </w:t>
      </w:r>
      <w:r w:rsidRPr="00215723">
        <w:rPr>
          <w:i/>
          <w:lang w:val="es-ES"/>
        </w:rPr>
        <w:t>diciembre,</w:t>
      </w:r>
      <w:r w:rsidRPr="00215723">
        <w:rPr>
          <w:i/>
          <w:spacing w:val="-13"/>
          <w:lang w:val="es-ES"/>
        </w:rPr>
        <w:t xml:space="preserve"> </w:t>
      </w:r>
      <w:r w:rsidRPr="00215723">
        <w:rPr>
          <w:i/>
          <w:lang w:val="es-ES"/>
        </w:rPr>
        <w:t>de</w:t>
      </w:r>
      <w:r w:rsidRPr="00215723">
        <w:rPr>
          <w:i/>
          <w:spacing w:val="-10"/>
          <w:lang w:val="es-ES"/>
        </w:rPr>
        <w:t xml:space="preserve"> </w:t>
      </w:r>
      <w:r w:rsidRPr="00215723">
        <w:rPr>
          <w:i/>
          <w:lang w:val="es-ES"/>
        </w:rPr>
        <w:t>evaluación ambiental.</w:t>
      </w:r>
      <w:r w:rsidRPr="00215723">
        <w:rPr>
          <w:i/>
          <w:spacing w:val="-8"/>
          <w:lang w:val="es-ES"/>
        </w:rPr>
        <w:t xml:space="preserve"> </w:t>
      </w:r>
      <w:r w:rsidRPr="00215723">
        <w:rPr>
          <w:i/>
          <w:lang w:val="es-ES"/>
        </w:rPr>
        <w:t>Se</w:t>
      </w:r>
      <w:r w:rsidRPr="00215723">
        <w:rPr>
          <w:i/>
          <w:spacing w:val="-8"/>
          <w:lang w:val="es-ES"/>
        </w:rPr>
        <w:t xml:space="preserve"> </w:t>
      </w:r>
      <w:r w:rsidRPr="00215723">
        <w:rPr>
          <w:i/>
          <w:lang w:val="es-ES"/>
        </w:rPr>
        <w:t>acompañará</w:t>
      </w:r>
      <w:r w:rsidRPr="00215723">
        <w:rPr>
          <w:i/>
          <w:spacing w:val="-8"/>
          <w:lang w:val="es-ES"/>
        </w:rPr>
        <w:t xml:space="preserve"> </w:t>
      </w:r>
      <w:r w:rsidRPr="00215723">
        <w:rPr>
          <w:i/>
          <w:lang w:val="es-ES"/>
        </w:rPr>
        <w:t>de</w:t>
      </w:r>
      <w:r w:rsidRPr="00215723">
        <w:rPr>
          <w:i/>
          <w:spacing w:val="-8"/>
          <w:lang w:val="es-ES"/>
        </w:rPr>
        <w:t xml:space="preserve"> </w:t>
      </w:r>
      <w:r w:rsidRPr="00215723">
        <w:rPr>
          <w:i/>
          <w:lang w:val="es-ES"/>
        </w:rPr>
        <w:t>un</w:t>
      </w:r>
      <w:r w:rsidRPr="00215723">
        <w:rPr>
          <w:i/>
          <w:spacing w:val="-8"/>
          <w:lang w:val="es-ES"/>
        </w:rPr>
        <w:t xml:space="preserve"> </w:t>
      </w:r>
      <w:r w:rsidRPr="00215723">
        <w:rPr>
          <w:i/>
          <w:lang w:val="es-ES"/>
        </w:rPr>
        <w:t>mapa</w:t>
      </w:r>
      <w:r w:rsidRPr="00215723">
        <w:rPr>
          <w:i/>
          <w:spacing w:val="-8"/>
          <w:lang w:val="es-ES"/>
        </w:rPr>
        <w:t xml:space="preserve"> </w:t>
      </w:r>
      <w:r w:rsidRPr="00215723">
        <w:rPr>
          <w:i/>
          <w:lang w:val="es-ES"/>
        </w:rPr>
        <w:t>que</w:t>
      </w:r>
      <w:r w:rsidRPr="00215723">
        <w:rPr>
          <w:i/>
          <w:spacing w:val="-8"/>
          <w:lang w:val="es-ES"/>
        </w:rPr>
        <w:t xml:space="preserve"> </w:t>
      </w:r>
      <w:r w:rsidRPr="00215723">
        <w:rPr>
          <w:i/>
          <w:lang w:val="es-ES"/>
        </w:rPr>
        <w:t>refleje</w:t>
      </w:r>
      <w:r w:rsidRPr="00215723">
        <w:rPr>
          <w:i/>
          <w:spacing w:val="-8"/>
          <w:lang w:val="es-ES"/>
        </w:rPr>
        <w:t xml:space="preserve"> </w:t>
      </w:r>
      <w:r w:rsidRPr="00215723">
        <w:rPr>
          <w:i/>
          <w:lang w:val="es-ES"/>
        </w:rPr>
        <w:t>las</w:t>
      </w:r>
      <w:r w:rsidRPr="00215723">
        <w:rPr>
          <w:i/>
          <w:spacing w:val="-9"/>
          <w:lang w:val="es-ES"/>
        </w:rPr>
        <w:t xml:space="preserve"> </w:t>
      </w:r>
      <w:r w:rsidRPr="00215723">
        <w:rPr>
          <w:i/>
          <w:lang w:val="es-ES"/>
        </w:rPr>
        <w:t>distintas</w:t>
      </w:r>
      <w:r w:rsidRPr="00215723">
        <w:rPr>
          <w:i/>
          <w:spacing w:val="-7"/>
          <w:lang w:val="es-ES"/>
        </w:rPr>
        <w:t xml:space="preserve"> </w:t>
      </w:r>
      <w:r w:rsidRPr="00215723">
        <w:rPr>
          <w:i/>
          <w:lang w:val="es-ES"/>
        </w:rPr>
        <w:t>categorías</w:t>
      </w:r>
      <w:r w:rsidRPr="00215723">
        <w:rPr>
          <w:i/>
          <w:spacing w:val="-7"/>
          <w:lang w:val="es-ES"/>
        </w:rPr>
        <w:t xml:space="preserve"> </w:t>
      </w:r>
      <w:r w:rsidRPr="00215723">
        <w:rPr>
          <w:i/>
          <w:lang w:val="es-ES"/>
        </w:rPr>
        <w:t>de</w:t>
      </w:r>
      <w:r w:rsidRPr="00215723">
        <w:rPr>
          <w:i/>
          <w:spacing w:val="-8"/>
          <w:lang w:val="es-ES"/>
        </w:rPr>
        <w:t xml:space="preserve"> </w:t>
      </w:r>
      <w:r w:rsidRPr="00215723">
        <w:rPr>
          <w:i/>
          <w:lang w:val="es-ES"/>
        </w:rPr>
        <w:t>suelo</w:t>
      </w:r>
      <w:r w:rsidRPr="00215723">
        <w:rPr>
          <w:i/>
          <w:spacing w:val="-8"/>
          <w:lang w:val="es-ES"/>
        </w:rPr>
        <w:t xml:space="preserve"> </w:t>
      </w:r>
      <w:r w:rsidRPr="00215723">
        <w:rPr>
          <w:i/>
          <w:lang w:val="es-ES"/>
        </w:rPr>
        <w:t>establecidas</w:t>
      </w:r>
      <w:r w:rsidRPr="00215723">
        <w:rPr>
          <w:lang w:val="es-ES"/>
        </w:rPr>
        <w:t>.</w:t>
      </w:r>
    </w:p>
    <w:p w14:paraId="37F88C96" w14:textId="77777777" w:rsidR="00324E52" w:rsidRDefault="00215723" w:rsidP="00324E52">
      <w:pPr>
        <w:pStyle w:val="Prrafodelista"/>
        <w:numPr>
          <w:ilvl w:val="0"/>
          <w:numId w:val="2"/>
        </w:numPr>
        <w:tabs>
          <w:tab w:val="left" w:pos="359"/>
        </w:tabs>
        <w:spacing w:before="100" w:beforeAutospacing="1" w:after="200" w:line="276" w:lineRule="auto"/>
        <w:ind w:right="117" w:firstLine="0"/>
        <w:jc w:val="both"/>
        <w:rPr>
          <w:i/>
          <w:lang w:val="es-ES"/>
        </w:rPr>
      </w:pPr>
      <w:r w:rsidRPr="00215723">
        <w:rPr>
          <w:i/>
          <w:lang w:val="es-ES"/>
        </w:rPr>
        <w:t>Para la determinación de los suelos autorizables para la instalación de energía eólica se tendrán en cuenta una serie de factores limitantes, entre los que se incluyen los ambientales y paisajísticos, la producción agrícola, la conservación del patrimonio cultural, la ordenación territorial</w:t>
      </w:r>
      <w:r w:rsidRPr="00215723">
        <w:rPr>
          <w:i/>
          <w:spacing w:val="-13"/>
          <w:lang w:val="es-ES"/>
        </w:rPr>
        <w:t xml:space="preserve"> </w:t>
      </w:r>
      <w:r w:rsidRPr="00215723">
        <w:rPr>
          <w:i/>
          <w:lang w:val="es-ES"/>
        </w:rPr>
        <w:t>y</w:t>
      </w:r>
      <w:r w:rsidRPr="00215723">
        <w:rPr>
          <w:i/>
          <w:spacing w:val="-13"/>
          <w:lang w:val="es-ES"/>
        </w:rPr>
        <w:t xml:space="preserve"> </w:t>
      </w:r>
      <w:r w:rsidRPr="00215723">
        <w:rPr>
          <w:i/>
          <w:lang w:val="es-ES"/>
        </w:rPr>
        <w:t>la</w:t>
      </w:r>
      <w:r w:rsidRPr="00215723">
        <w:rPr>
          <w:i/>
          <w:spacing w:val="-13"/>
          <w:lang w:val="es-ES"/>
        </w:rPr>
        <w:t xml:space="preserve"> </w:t>
      </w:r>
      <w:r w:rsidRPr="00215723">
        <w:rPr>
          <w:i/>
          <w:lang w:val="es-ES"/>
        </w:rPr>
        <w:t>planificación</w:t>
      </w:r>
      <w:r w:rsidRPr="00215723">
        <w:rPr>
          <w:i/>
          <w:spacing w:val="-13"/>
          <w:lang w:val="es-ES"/>
        </w:rPr>
        <w:t xml:space="preserve"> </w:t>
      </w:r>
      <w:r w:rsidRPr="00215723">
        <w:rPr>
          <w:i/>
          <w:lang w:val="es-ES"/>
        </w:rPr>
        <w:t>urbanística,</w:t>
      </w:r>
      <w:r w:rsidRPr="00215723">
        <w:rPr>
          <w:i/>
          <w:spacing w:val="-12"/>
          <w:lang w:val="es-ES"/>
        </w:rPr>
        <w:t xml:space="preserve"> </w:t>
      </w:r>
      <w:r w:rsidRPr="00215723">
        <w:rPr>
          <w:i/>
          <w:lang w:val="es-ES"/>
        </w:rPr>
        <w:t>los</w:t>
      </w:r>
      <w:r w:rsidRPr="00215723">
        <w:rPr>
          <w:i/>
          <w:spacing w:val="-14"/>
          <w:lang w:val="es-ES"/>
        </w:rPr>
        <w:t xml:space="preserve"> </w:t>
      </w:r>
      <w:r w:rsidRPr="00215723">
        <w:rPr>
          <w:i/>
          <w:lang w:val="es-ES"/>
        </w:rPr>
        <w:t>riesgos</w:t>
      </w:r>
      <w:r w:rsidRPr="00215723">
        <w:rPr>
          <w:i/>
          <w:spacing w:val="-12"/>
          <w:lang w:val="es-ES"/>
        </w:rPr>
        <w:t xml:space="preserve"> </w:t>
      </w:r>
      <w:r w:rsidRPr="00215723">
        <w:rPr>
          <w:i/>
          <w:lang w:val="es-ES"/>
        </w:rPr>
        <w:t>naturales</w:t>
      </w:r>
      <w:r w:rsidRPr="00215723">
        <w:rPr>
          <w:i/>
          <w:spacing w:val="-12"/>
          <w:lang w:val="es-ES"/>
        </w:rPr>
        <w:t xml:space="preserve"> </w:t>
      </w:r>
      <w:r w:rsidRPr="00215723">
        <w:rPr>
          <w:i/>
          <w:lang w:val="es-ES"/>
        </w:rPr>
        <w:t>y</w:t>
      </w:r>
      <w:r w:rsidRPr="00215723">
        <w:rPr>
          <w:i/>
          <w:spacing w:val="-13"/>
          <w:lang w:val="es-ES"/>
        </w:rPr>
        <w:t xml:space="preserve"> </w:t>
      </w:r>
      <w:r w:rsidRPr="00215723">
        <w:rPr>
          <w:i/>
          <w:lang w:val="es-ES"/>
        </w:rPr>
        <w:t>la</w:t>
      </w:r>
      <w:r w:rsidRPr="00215723">
        <w:rPr>
          <w:i/>
          <w:spacing w:val="-13"/>
          <w:lang w:val="es-ES"/>
        </w:rPr>
        <w:t xml:space="preserve"> </w:t>
      </w:r>
      <w:r w:rsidRPr="00215723">
        <w:rPr>
          <w:i/>
          <w:lang w:val="es-ES"/>
        </w:rPr>
        <w:t>servidumbre</w:t>
      </w:r>
      <w:r w:rsidRPr="00215723">
        <w:rPr>
          <w:i/>
          <w:spacing w:val="-12"/>
          <w:lang w:val="es-ES"/>
        </w:rPr>
        <w:t xml:space="preserve"> </w:t>
      </w:r>
      <w:r w:rsidRPr="00215723">
        <w:rPr>
          <w:i/>
          <w:lang w:val="es-ES"/>
        </w:rPr>
        <w:t>de</w:t>
      </w:r>
      <w:r w:rsidRPr="00215723">
        <w:rPr>
          <w:i/>
          <w:spacing w:val="-12"/>
          <w:lang w:val="es-ES"/>
        </w:rPr>
        <w:t xml:space="preserve"> </w:t>
      </w:r>
      <w:r w:rsidRPr="00215723">
        <w:rPr>
          <w:i/>
          <w:lang w:val="es-ES"/>
        </w:rPr>
        <w:t>infraestructuras existentes o</w:t>
      </w:r>
      <w:r w:rsidRPr="00215723">
        <w:rPr>
          <w:i/>
          <w:spacing w:val="-23"/>
          <w:lang w:val="es-ES"/>
        </w:rPr>
        <w:t xml:space="preserve"> </w:t>
      </w:r>
      <w:r w:rsidRPr="00215723">
        <w:rPr>
          <w:i/>
          <w:lang w:val="es-ES"/>
        </w:rPr>
        <w:t>proyectadas.</w:t>
      </w:r>
    </w:p>
    <w:p w14:paraId="196AAFC1" w14:textId="77777777" w:rsidR="00324E52" w:rsidRDefault="00215723" w:rsidP="00324E52">
      <w:pPr>
        <w:pStyle w:val="Prrafodelista"/>
        <w:numPr>
          <w:ilvl w:val="0"/>
          <w:numId w:val="2"/>
        </w:numPr>
        <w:tabs>
          <w:tab w:val="left" w:pos="412"/>
        </w:tabs>
        <w:spacing w:before="100" w:beforeAutospacing="1" w:after="200" w:line="276" w:lineRule="auto"/>
        <w:ind w:right="116" w:firstLine="0"/>
        <w:jc w:val="both"/>
        <w:rPr>
          <w:i/>
          <w:lang w:val="es-ES"/>
        </w:rPr>
      </w:pPr>
      <w:r w:rsidRPr="00215723">
        <w:rPr>
          <w:i/>
          <w:lang w:val="es-ES"/>
        </w:rPr>
        <w:t>Las empresas propietarias de parques eólicos estarán obligadas a colaborar en el sostenimiento del seguimiento de mortalidad de fauna y análisis de situaciones de riesgo ambiental que realizará el departamento competente en materia de medio ambiente sobre sus instalaciones. El Gobierno de Navarra desarrollará reglamentariamente dichas fórmulas de colaboración</w:t>
      </w:r>
    </w:p>
    <w:p w14:paraId="7167EA4A" w14:textId="77777777" w:rsidR="00324E52" w:rsidRDefault="00215723" w:rsidP="00BC48CE">
      <w:pPr>
        <w:spacing w:before="100" w:beforeAutospacing="1" w:after="200" w:line="276" w:lineRule="auto"/>
        <w:ind w:left="102" w:firstLine="170"/>
        <w:jc w:val="both"/>
        <w:rPr>
          <w:i/>
          <w:lang w:val="es-ES"/>
        </w:rPr>
      </w:pPr>
      <w:r w:rsidRPr="00215723">
        <w:rPr>
          <w:i/>
          <w:u w:val="single"/>
          <w:lang w:val="es-ES"/>
        </w:rPr>
        <w:t>Artículo 33. Energía Fotovoltaica.</w:t>
      </w:r>
    </w:p>
    <w:p w14:paraId="3A1B43B1" w14:textId="6252078D" w:rsidR="00324E52" w:rsidRPr="00324E52" w:rsidRDefault="00215723" w:rsidP="00324E52">
      <w:pPr>
        <w:pStyle w:val="Prrafodelista"/>
        <w:numPr>
          <w:ilvl w:val="0"/>
          <w:numId w:val="1"/>
        </w:numPr>
        <w:tabs>
          <w:tab w:val="left" w:pos="318"/>
        </w:tabs>
        <w:spacing w:before="100" w:beforeAutospacing="1" w:after="200" w:line="276" w:lineRule="auto"/>
        <w:ind w:right="115" w:firstLine="0"/>
        <w:jc w:val="both"/>
        <w:rPr>
          <w:i/>
          <w:lang w:val="es-ES"/>
        </w:rPr>
      </w:pPr>
      <w:r w:rsidRPr="00215723">
        <w:rPr>
          <w:i/>
          <w:lang w:val="es-ES"/>
        </w:rPr>
        <w:t>Para</w:t>
      </w:r>
      <w:r w:rsidRPr="00215723">
        <w:rPr>
          <w:i/>
          <w:spacing w:val="-7"/>
          <w:lang w:val="es-ES"/>
        </w:rPr>
        <w:t xml:space="preserve"> </w:t>
      </w:r>
      <w:r w:rsidRPr="00215723">
        <w:rPr>
          <w:i/>
          <w:lang w:val="es-ES"/>
        </w:rPr>
        <w:t>asegurar</w:t>
      </w:r>
      <w:r w:rsidRPr="00215723">
        <w:rPr>
          <w:i/>
          <w:spacing w:val="-8"/>
          <w:lang w:val="es-ES"/>
        </w:rPr>
        <w:t xml:space="preserve"> </w:t>
      </w:r>
      <w:r w:rsidRPr="00215723">
        <w:rPr>
          <w:i/>
          <w:lang w:val="es-ES"/>
        </w:rPr>
        <w:t>su</w:t>
      </w:r>
      <w:r w:rsidRPr="00215723">
        <w:rPr>
          <w:i/>
          <w:spacing w:val="-8"/>
          <w:lang w:val="es-ES"/>
        </w:rPr>
        <w:t xml:space="preserve"> </w:t>
      </w:r>
      <w:r w:rsidRPr="00215723">
        <w:rPr>
          <w:i/>
          <w:lang w:val="es-ES"/>
        </w:rPr>
        <w:t>ordenada</w:t>
      </w:r>
      <w:r w:rsidRPr="00215723">
        <w:rPr>
          <w:i/>
          <w:spacing w:val="-7"/>
          <w:lang w:val="es-ES"/>
        </w:rPr>
        <w:t xml:space="preserve"> </w:t>
      </w:r>
      <w:r w:rsidRPr="00215723">
        <w:rPr>
          <w:i/>
          <w:lang w:val="es-ES"/>
        </w:rPr>
        <w:t>implantación</w:t>
      </w:r>
      <w:r w:rsidRPr="00215723">
        <w:rPr>
          <w:i/>
          <w:spacing w:val="-7"/>
          <w:lang w:val="es-ES"/>
        </w:rPr>
        <w:t xml:space="preserve"> </w:t>
      </w:r>
      <w:r w:rsidRPr="00215723">
        <w:rPr>
          <w:i/>
          <w:lang w:val="es-ES"/>
        </w:rPr>
        <w:t>sobre</w:t>
      </w:r>
      <w:r w:rsidRPr="00215723">
        <w:rPr>
          <w:i/>
          <w:spacing w:val="-8"/>
          <w:lang w:val="es-ES"/>
        </w:rPr>
        <w:t xml:space="preserve"> </w:t>
      </w:r>
      <w:r w:rsidRPr="00215723">
        <w:rPr>
          <w:i/>
          <w:lang w:val="es-ES"/>
        </w:rPr>
        <w:t>el</w:t>
      </w:r>
      <w:r w:rsidRPr="00215723">
        <w:rPr>
          <w:i/>
          <w:spacing w:val="-8"/>
          <w:lang w:val="es-ES"/>
        </w:rPr>
        <w:t xml:space="preserve"> </w:t>
      </w:r>
      <w:r w:rsidRPr="00215723">
        <w:rPr>
          <w:i/>
          <w:lang w:val="es-ES"/>
        </w:rPr>
        <w:t>territorio</w:t>
      </w:r>
      <w:r w:rsidRPr="00215723">
        <w:rPr>
          <w:i/>
          <w:spacing w:val="-8"/>
          <w:lang w:val="es-ES"/>
        </w:rPr>
        <w:t xml:space="preserve"> </w:t>
      </w:r>
      <w:r w:rsidRPr="00215723">
        <w:rPr>
          <w:i/>
          <w:lang w:val="es-ES"/>
        </w:rPr>
        <w:t>y</w:t>
      </w:r>
      <w:r w:rsidRPr="00215723">
        <w:rPr>
          <w:i/>
          <w:spacing w:val="-7"/>
          <w:lang w:val="es-ES"/>
        </w:rPr>
        <w:t xml:space="preserve"> </w:t>
      </w:r>
      <w:r w:rsidRPr="00215723">
        <w:rPr>
          <w:i/>
          <w:lang w:val="es-ES"/>
        </w:rPr>
        <w:t>garantizar</w:t>
      </w:r>
      <w:r w:rsidRPr="00215723">
        <w:rPr>
          <w:i/>
          <w:spacing w:val="-8"/>
          <w:lang w:val="es-ES"/>
        </w:rPr>
        <w:t xml:space="preserve"> </w:t>
      </w:r>
      <w:r w:rsidRPr="00215723">
        <w:rPr>
          <w:i/>
          <w:lang w:val="es-ES"/>
        </w:rPr>
        <w:t>la</w:t>
      </w:r>
      <w:r w:rsidRPr="00215723">
        <w:rPr>
          <w:i/>
          <w:spacing w:val="-9"/>
          <w:lang w:val="es-ES"/>
        </w:rPr>
        <w:t xml:space="preserve"> </w:t>
      </w:r>
      <w:r w:rsidRPr="00215723">
        <w:rPr>
          <w:i/>
          <w:lang w:val="es-ES"/>
        </w:rPr>
        <w:t>conservación</w:t>
      </w:r>
      <w:r w:rsidRPr="00215723">
        <w:rPr>
          <w:i/>
          <w:spacing w:val="-7"/>
          <w:lang w:val="es-ES"/>
        </w:rPr>
        <w:t xml:space="preserve"> </w:t>
      </w:r>
      <w:r w:rsidRPr="00215723">
        <w:rPr>
          <w:i/>
          <w:lang w:val="es-ES"/>
        </w:rPr>
        <w:t>de</w:t>
      </w:r>
      <w:r w:rsidRPr="00215723">
        <w:rPr>
          <w:i/>
          <w:spacing w:val="-6"/>
          <w:lang w:val="es-ES"/>
        </w:rPr>
        <w:t xml:space="preserve"> </w:t>
      </w:r>
      <w:r w:rsidRPr="00215723">
        <w:rPr>
          <w:i/>
          <w:lang w:val="es-ES"/>
        </w:rPr>
        <w:t>los valores</w:t>
      </w:r>
      <w:r w:rsidRPr="00215723">
        <w:rPr>
          <w:i/>
          <w:spacing w:val="-8"/>
          <w:lang w:val="es-ES"/>
        </w:rPr>
        <w:t xml:space="preserve"> </w:t>
      </w:r>
      <w:r w:rsidRPr="00215723">
        <w:rPr>
          <w:i/>
          <w:lang w:val="es-ES"/>
        </w:rPr>
        <w:t>naturales</w:t>
      </w:r>
      <w:r w:rsidRPr="00215723">
        <w:rPr>
          <w:i/>
          <w:spacing w:val="-9"/>
          <w:lang w:val="es-ES"/>
        </w:rPr>
        <w:t xml:space="preserve"> </w:t>
      </w:r>
      <w:r w:rsidRPr="00215723">
        <w:rPr>
          <w:i/>
          <w:lang w:val="es-ES"/>
        </w:rPr>
        <w:t>más</w:t>
      </w:r>
      <w:r w:rsidRPr="00215723">
        <w:rPr>
          <w:i/>
          <w:spacing w:val="-8"/>
          <w:lang w:val="es-ES"/>
        </w:rPr>
        <w:t xml:space="preserve"> </w:t>
      </w:r>
      <w:r w:rsidRPr="00215723">
        <w:rPr>
          <w:i/>
          <w:lang w:val="es-ES"/>
        </w:rPr>
        <w:t>relevantes</w:t>
      </w:r>
      <w:r w:rsidRPr="00215723">
        <w:rPr>
          <w:i/>
          <w:spacing w:val="-6"/>
          <w:lang w:val="es-ES"/>
        </w:rPr>
        <w:t xml:space="preserve"> </w:t>
      </w:r>
      <w:r w:rsidRPr="00215723">
        <w:rPr>
          <w:i/>
          <w:lang w:val="es-ES"/>
        </w:rPr>
        <w:t>el</w:t>
      </w:r>
      <w:r w:rsidRPr="00215723">
        <w:rPr>
          <w:i/>
          <w:spacing w:val="-9"/>
          <w:lang w:val="es-ES"/>
        </w:rPr>
        <w:t xml:space="preserve"> </w:t>
      </w:r>
      <w:r w:rsidRPr="00215723">
        <w:rPr>
          <w:i/>
          <w:lang w:val="es-ES"/>
        </w:rPr>
        <w:t>Gobierno</w:t>
      </w:r>
      <w:r w:rsidRPr="00215723">
        <w:rPr>
          <w:i/>
          <w:spacing w:val="-9"/>
          <w:lang w:val="es-ES"/>
        </w:rPr>
        <w:t xml:space="preserve"> </w:t>
      </w:r>
      <w:r w:rsidRPr="00215723">
        <w:rPr>
          <w:i/>
          <w:lang w:val="es-ES"/>
        </w:rPr>
        <w:t>de</w:t>
      </w:r>
      <w:r w:rsidRPr="00215723">
        <w:rPr>
          <w:i/>
          <w:spacing w:val="-6"/>
          <w:lang w:val="es-ES"/>
        </w:rPr>
        <w:t xml:space="preserve"> </w:t>
      </w:r>
      <w:r w:rsidRPr="00215723">
        <w:rPr>
          <w:i/>
          <w:lang w:val="es-ES"/>
        </w:rPr>
        <w:t>Navarra</w:t>
      </w:r>
      <w:r w:rsidRPr="00215723">
        <w:rPr>
          <w:i/>
          <w:spacing w:val="-7"/>
          <w:lang w:val="es-ES"/>
        </w:rPr>
        <w:t xml:space="preserve"> </w:t>
      </w:r>
      <w:r w:rsidRPr="00215723">
        <w:rPr>
          <w:i/>
          <w:lang w:val="es-ES"/>
        </w:rPr>
        <w:t>establecerá</w:t>
      </w:r>
      <w:r w:rsidRPr="00215723">
        <w:rPr>
          <w:i/>
          <w:spacing w:val="-9"/>
          <w:lang w:val="es-ES"/>
        </w:rPr>
        <w:t xml:space="preserve"> </w:t>
      </w:r>
      <w:r w:rsidRPr="00215723">
        <w:rPr>
          <w:i/>
          <w:lang w:val="es-ES"/>
        </w:rPr>
        <w:t>reglamentariamente,</w:t>
      </w:r>
      <w:r w:rsidRPr="00215723">
        <w:rPr>
          <w:i/>
          <w:spacing w:val="-9"/>
          <w:lang w:val="es-ES"/>
        </w:rPr>
        <w:t xml:space="preserve"> </w:t>
      </w:r>
      <w:r w:rsidRPr="00215723">
        <w:rPr>
          <w:i/>
          <w:lang w:val="es-ES"/>
        </w:rPr>
        <w:t>en</w:t>
      </w:r>
      <w:r w:rsidRPr="00215723">
        <w:rPr>
          <w:i/>
          <w:spacing w:val="-7"/>
          <w:lang w:val="es-ES"/>
        </w:rPr>
        <w:t xml:space="preserve"> </w:t>
      </w:r>
      <w:r w:rsidRPr="00215723">
        <w:rPr>
          <w:i/>
          <w:lang w:val="es-ES"/>
        </w:rPr>
        <w:t>el plazo</w:t>
      </w:r>
      <w:r w:rsidRPr="00215723">
        <w:rPr>
          <w:i/>
          <w:spacing w:val="-11"/>
          <w:lang w:val="es-ES"/>
        </w:rPr>
        <w:t xml:space="preserve"> </w:t>
      </w:r>
      <w:r w:rsidRPr="00215723">
        <w:rPr>
          <w:i/>
          <w:lang w:val="es-ES"/>
        </w:rPr>
        <w:t>máximo</w:t>
      </w:r>
      <w:r w:rsidRPr="00215723">
        <w:rPr>
          <w:i/>
          <w:spacing w:val="-11"/>
          <w:lang w:val="es-ES"/>
        </w:rPr>
        <w:t xml:space="preserve"> </w:t>
      </w:r>
      <w:r w:rsidRPr="00215723">
        <w:rPr>
          <w:i/>
          <w:lang w:val="es-ES"/>
        </w:rPr>
        <w:t>de</w:t>
      </w:r>
      <w:r w:rsidRPr="00215723">
        <w:rPr>
          <w:i/>
          <w:spacing w:val="-13"/>
          <w:lang w:val="es-ES"/>
        </w:rPr>
        <w:t xml:space="preserve"> </w:t>
      </w:r>
      <w:r w:rsidRPr="00215723">
        <w:rPr>
          <w:i/>
          <w:lang w:val="es-ES"/>
        </w:rPr>
        <w:t>un</w:t>
      </w:r>
      <w:r w:rsidRPr="00215723">
        <w:rPr>
          <w:i/>
          <w:spacing w:val="-12"/>
          <w:lang w:val="es-ES"/>
        </w:rPr>
        <w:t xml:space="preserve"> </w:t>
      </w:r>
      <w:r w:rsidRPr="00215723">
        <w:rPr>
          <w:i/>
          <w:lang w:val="es-ES"/>
        </w:rPr>
        <w:t>año,</w:t>
      </w:r>
      <w:r w:rsidRPr="00215723">
        <w:rPr>
          <w:i/>
          <w:spacing w:val="-11"/>
          <w:lang w:val="es-ES"/>
        </w:rPr>
        <w:t xml:space="preserve"> </w:t>
      </w:r>
      <w:r w:rsidRPr="00215723">
        <w:rPr>
          <w:i/>
          <w:lang w:val="es-ES"/>
        </w:rPr>
        <w:t>los</w:t>
      </w:r>
      <w:r w:rsidRPr="00215723">
        <w:rPr>
          <w:i/>
          <w:spacing w:val="-10"/>
          <w:lang w:val="es-ES"/>
        </w:rPr>
        <w:t xml:space="preserve"> </w:t>
      </w:r>
      <w:r w:rsidRPr="00215723">
        <w:rPr>
          <w:i/>
          <w:lang w:val="es-ES"/>
        </w:rPr>
        <w:t>criterios</w:t>
      </w:r>
      <w:r w:rsidRPr="00215723">
        <w:rPr>
          <w:i/>
          <w:spacing w:val="-10"/>
          <w:lang w:val="es-ES"/>
        </w:rPr>
        <w:t xml:space="preserve"> </w:t>
      </w:r>
      <w:r w:rsidRPr="00215723">
        <w:rPr>
          <w:i/>
          <w:lang w:val="es-ES"/>
        </w:rPr>
        <w:t>objetivos</w:t>
      </w:r>
      <w:r w:rsidRPr="00215723">
        <w:rPr>
          <w:i/>
          <w:spacing w:val="-10"/>
          <w:lang w:val="es-ES"/>
        </w:rPr>
        <w:t xml:space="preserve"> </w:t>
      </w:r>
      <w:r w:rsidRPr="00215723">
        <w:rPr>
          <w:i/>
          <w:lang w:val="es-ES"/>
        </w:rPr>
        <w:t>ambientales,</w:t>
      </w:r>
      <w:r w:rsidRPr="00215723">
        <w:rPr>
          <w:i/>
          <w:spacing w:val="-11"/>
          <w:lang w:val="es-ES"/>
        </w:rPr>
        <w:t xml:space="preserve"> </w:t>
      </w:r>
      <w:r w:rsidRPr="00215723">
        <w:rPr>
          <w:i/>
          <w:lang w:val="es-ES"/>
        </w:rPr>
        <w:t>urbanísticos,</w:t>
      </w:r>
      <w:r w:rsidRPr="00215723">
        <w:rPr>
          <w:i/>
          <w:spacing w:val="-11"/>
          <w:lang w:val="es-ES"/>
        </w:rPr>
        <w:t xml:space="preserve"> </w:t>
      </w:r>
      <w:r w:rsidRPr="00215723">
        <w:rPr>
          <w:i/>
          <w:lang w:val="es-ES"/>
        </w:rPr>
        <w:t>de</w:t>
      </w:r>
      <w:r w:rsidRPr="00215723">
        <w:rPr>
          <w:i/>
          <w:spacing w:val="-11"/>
          <w:lang w:val="es-ES"/>
        </w:rPr>
        <w:t xml:space="preserve"> </w:t>
      </w:r>
      <w:r w:rsidRPr="00215723">
        <w:rPr>
          <w:i/>
          <w:lang w:val="es-ES"/>
        </w:rPr>
        <w:t>producción</w:t>
      </w:r>
      <w:r w:rsidRPr="00215723">
        <w:rPr>
          <w:i/>
          <w:spacing w:val="-12"/>
          <w:lang w:val="es-ES"/>
        </w:rPr>
        <w:t xml:space="preserve"> </w:t>
      </w:r>
      <w:r w:rsidRPr="00215723">
        <w:rPr>
          <w:i/>
          <w:lang w:val="es-ES"/>
        </w:rPr>
        <w:t>agrícola y cualquier otro, en el que se detallen los suelos autorizables y prohibidos en los que pueda o no plantearse</w:t>
      </w:r>
      <w:r w:rsidRPr="00215723">
        <w:rPr>
          <w:i/>
          <w:spacing w:val="-9"/>
          <w:lang w:val="es-ES"/>
        </w:rPr>
        <w:t xml:space="preserve"> </w:t>
      </w:r>
      <w:r w:rsidRPr="00215723">
        <w:rPr>
          <w:i/>
          <w:lang w:val="es-ES"/>
        </w:rPr>
        <w:t>la</w:t>
      </w:r>
      <w:r w:rsidRPr="00215723">
        <w:rPr>
          <w:i/>
          <w:spacing w:val="-10"/>
          <w:lang w:val="es-ES"/>
        </w:rPr>
        <w:t xml:space="preserve"> </w:t>
      </w:r>
      <w:r w:rsidRPr="00215723">
        <w:rPr>
          <w:i/>
          <w:lang w:val="es-ES"/>
        </w:rPr>
        <w:t>ejecución</w:t>
      </w:r>
      <w:r w:rsidRPr="00215723">
        <w:rPr>
          <w:i/>
          <w:spacing w:val="-10"/>
          <w:lang w:val="es-ES"/>
        </w:rPr>
        <w:t xml:space="preserve"> </w:t>
      </w:r>
      <w:r w:rsidRPr="00215723">
        <w:rPr>
          <w:i/>
          <w:lang w:val="es-ES"/>
        </w:rPr>
        <w:t>de</w:t>
      </w:r>
      <w:r w:rsidRPr="00215723">
        <w:rPr>
          <w:i/>
          <w:spacing w:val="-9"/>
          <w:lang w:val="es-ES"/>
        </w:rPr>
        <w:t xml:space="preserve"> </w:t>
      </w:r>
      <w:r w:rsidRPr="00215723">
        <w:rPr>
          <w:i/>
          <w:lang w:val="es-ES"/>
        </w:rPr>
        <w:t>una</w:t>
      </w:r>
      <w:r w:rsidRPr="00215723">
        <w:rPr>
          <w:i/>
          <w:spacing w:val="-10"/>
          <w:lang w:val="es-ES"/>
        </w:rPr>
        <w:t xml:space="preserve"> </w:t>
      </w:r>
      <w:r w:rsidRPr="00215723">
        <w:rPr>
          <w:i/>
          <w:lang w:val="es-ES"/>
        </w:rPr>
        <w:t>instalación</w:t>
      </w:r>
      <w:r w:rsidRPr="00215723">
        <w:rPr>
          <w:i/>
          <w:spacing w:val="-10"/>
          <w:lang w:val="es-ES"/>
        </w:rPr>
        <w:t xml:space="preserve"> </w:t>
      </w:r>
      <w:r w:rsidRPr="00215723">
        <w:rPr>
          <w:i/>
          <w:lang w:val="es-ES"/>
        </w:rPr>
        <w:t>de</w:t>
      </w:r>
      <w:r w:rsidRPr="00215723">
        <w:rPr>
          <w:i/>
          <w:spacing w:val="-9"/>
          <w:lang w:val="es-ES"/>
        </w:rPr>
        <w:t xml:space="preserve"> </w:t>
      </w:r>
      <w:r w:rsidRPr="00215723">
        <w:rPr>
          <w:i/>
          <w:lang w:val="es-ES"/>
        </w:rPr>
        <w:t>energía</w:t>
      </w:r>
      <w:r w:rsidRPr="00215723">
        <w:rPr>
          <w:i/>
          <w:spacing w:val="-10"/>
          <w:lang w:val="es-ES"/>
        </w:rPr>
        <w:t xml:space="preserve"> </w:t>
      </w:r>
      <w:r w:rsidRPr="00215723">
        <w:rPr>
          <w:i/>
          <w:lang w:val="es-ES"/>
        </w:rPr>
        <w:t>fotovoltaica.</w:t>
      </w:r>
      <w:r w:rsidRPr="00215723">
        <w:rPr>
          <w:i/>
          <w:spacing w:val="-9"/>
          <w:lang w:val="es-ES"/>
        </w:rPr>
        <w:t xml:space="preserve"> </w:t>
      </w:r>
      <w:r w:rsidRPr="00215723">
        <w:rPr>
          <w:i/>
          <w:lang w:val="es-ES"/>
        </w:rPr>
        <w:t>En</w:t>
      </w:r>
      <w:r w:rsidRPr="00215723">
        <w:rPr>
          <w:i/>
          <w:spacing w:val="-10"/>
          <w:lang w:val="es-ES"/>
        </w:rPr>
        <w:t xml:space="preserve"> </w:t>
      </w:r>
      <w:r w:rsidRPr="00215723">
        <w:rPr>
          <w:i/>
          <w:lang w:val="es-ES"/>
        </w:rPr>
        <w:t>los</w:t>
      </w:r>
      <w:r w:rsidRPr="00215723">
        <w:rPr>
          <w:i/>
          <w:spacing w:val="-11"/>
          <w:lang w:val="es-ES"/>
        </w:rPr>
        <w:t xml:space="preserve"> </w:t>
      </w:r>
      <w:r w:rsidRPr="00215723">
        <w:rPr>
          <w:i/>
          <w:lang w:val="es-ES"/>
        </w:rPr>
        <w:t>suelos</w:t>
      </w:r>
      <w:r w:rsidRPr="00215723">
        <w:rPr>
          <w:i/>
          <w:spacing w:val="-9"/>
          <w:lang w:val="es-ES"/>
        </w:rPr>
        <w:t xml:space="preserve"> </w:t>
      </w:r>
      <w:r w:rsidRPr="00215723">
        <w:rPr>
          <w:i/>
          <w:lang w:val="es-ES"/>
        </w:rPr>
        <w:t>en</w:t>
      </w:r>
      <w:r w:rsidRPr="00215723">
        <w:rPr>
          <w:i/>
          <w:spacing w:val="-10"/>
          <w:lang w:val="es-ES"/>
        </w:rPr>
        <w:t xml:space="preserve"> </w:t>
      </w:r>
      <w:r w:rsidRPr="00215723">
        <w:rPr>
          <w:i/>
          <w:lang w:val="es-ES"/>
        </w:rPr>
        <w:t>los</w:t>
      </w:r>
      <w:r w:rsidRPr="00215723">
        <w:rPr>
          <w:i/>
          <w:spacing w:val="-9"/>
          <w:lang w:val="es-ES"/>
        </w:rPr>
        <w:t xml:space="preserve"> </w:t>
      </w:r>
      <w:r w:rsidRPr="00215723">
        <w:rPr>
          <w:i/>
          <w:lang w:val="es-ES"/>
        </w:rPr>
        <w:t>que</w:t>
      </w:r>
      <w:r w:rsidRPr="00215723">
        <w:rPr>
          <w:i/>
          <w:spacing w:val="-9"/>
          <w:lang w:val="es-ES"/>
        </w:rPr>
        <w:t xml:space="preserve"> </w:t>
      </w:r>
      <w:r w:rsidRPr="00215723">
        <w:rPr>
          <w:i/>
          <w:lang w:val="es-ES"/>
        </w:rPr>
        <w:t>no</w:t>
      </w:r>
      <w:r w:rsidRPr="00215723">
        <w:rPr>
          <w:i/>
          <w:spacing w:val="-9"/>
          <w:lang w:val="es-ES"/>
        </w:rPr>
        <w:t xml:space="preserve"> </w:t>
      </w:r>
      <w:r w:rsidRPr="00215723">
        <w:rPr>
          <w:i/>
          <w:lang w:val="es-ES"/>
        </w:rPr>
        <w:t xml:space="preserve">sea autorizable la instalación solo se permitirán aquellas que no se incluyan ni en el </w:t>
      </w:r>
      <w:r w:rsidRPr="00215723">
        <w:rPr>
          <w:i/>
          <w:spacing w:val="-3"/>
          <w:lang w:val="es-ES"/>
        </w:rPr>
        <w:t xml:space="preserve">Anexo </w:t>
      </w:r>
      <w:r w:rsidRPr="00215723">
        <w:rPr>
          <w:i/>
          <w:lang w:val="es-ES"/>
        </w:rPr>
        <w:t xml:space="preserve">I ni en el </w:t>
      </w:r>
      <w:r w:rsidRPr="00215723">
        <w:rPr>
          <w:i/>
          <w:spacing w:val="-3"/>
          <w:lang w:val="es-ES"/>
        </w:rPr>
        <w:t xml:space="preserve">Anexo </w:t>
      </w:r>
      <w:r w:rsidRPr="00215723">
        <w:rPr>
          <w:i/>
          <w:lang w:val="es-ES"/>
        </w:rPr>
        <w:t>II de la Ley 21/2013, de 9 de diciembre, de evaluación ambiental. Se acompañará de un mapa que refleje las distintas categorías de suelo</w:t>
      </w:r>
      <w:r w:rsidRPr="00215723">
        <w:rPr>
          <w:i/>
          <w:spacing w:val="-35"/>
          <w:lang w:val="es-ES"/>
        </w:rPr>
        <w:t xml:space="preserve"> </w:t>
      </w:r>
      <w:r w:rsidRPr="00215723">
        <w:rPr>
          <w:i/>
          <w:lang w:val="es-ES"/>
        </w:rPr>
        <w:t>establecidas.</w:t>
      </w:r>
    </w:p>
    <w:p w14:paraId="5DAA5D4A" w14:textId="77777777" w:rsidR="00324E52" w:rsidRDefault="00215723" w:rsidP="00324E52">
      <w:pPr>
        <w:pStyle w:val="Prrafodelista"/>
        <w:numPr>
          <w:ilvl w:val="0"/>
          <w:numId w:val="1"/>
        </w:numPr>
        <w:tabs>
          <w:tab w:val="left" w:pos="321"/>
        </w:tabs>
        <w:spacing w:before="100" w:beforeAutospacing="1" w:after="200" w:line="276" w:lineRule="auto"/>
        <w:ind w:right="114" w:firstLine="0"/>
        <w:jc w:val="both"/>
        <w:rPr>
          <w:i/>
          <w:lang w:val="es-ES"/>
        </w:rPr>
      </w:pPr>
      <w:r w:rsidRPr="00215723">
        <w:rPr>
          <w:i/>
          <w:lang w:val="es-ES"/>
        </w:rPr>
        <w:lastRenderedPageBreak/>
        <w:t>En</w:t>
      </w:r>
      <w:r w:rsidRPr="00215723">
        <w:rPr>
          <w:i/>
          <w:spacing w:val="-5"/>
          <w:lang w:val="es-ES"/>
        </w:rPr>
        <w:t xml:space="preserve"> </w:t>
      </w:r>
      <w:r w:rsidRPr="00215723">
        <w:rPr>
          <w:i/>
          <w:lang w:val="es-ES"/>
        </w:rPr>
        <w:t>las</w:t>
      </w:r>
      <w:r w:rsidRPr="00215723">
        <w:rPr>
          <w:i/>
          <w:spacing w:val="-7"/>
          <w:lang w:val="es-ES"/>
        </w:rPr>
        <w:t xml:space="preserve"> </w:t>
      </w:r>
      <w:r w:rsidRPr="00215723">
        <w:rPr>
          <w:i/>
          <w:lang w:val="es-ES"/>
        </w:rPr>
        <w:t>nuevas</w:t>
      </w:r>
      <w:r w:rsidRPr="00215723">
        <w:rPr>
          <w:i/>
          <w:spacing w:val="-6"/>
          <w:lang w:val="es-ES"/>
        </w:rPr>
        <w:t xml:space="preserve"> </w:t>
      </w:r>
      <w:r w:rsidRPr="00215723">
        <w:rPr>
          <w:i/>
          <w:lang w:val="es-ES"/>
        </w:rPr>
        <w:t>construcciones</w:t>
      </w:r>
      <w:r w:rsidRPr="00215723">
        <w:rPr>
          <w:i/>
          <w:spacing w:val="-3"/>
          <w:lang w:val="es-ES"/>
        </w:rPr>
        <w:t xml:space="preserve"> </w:t>
      </w:r>
      <w:r w:rsidRPr="00215723">
        <w:rPr>
          <w:i/>
          <w:lang w:val="es-ES"/>
        </w:rPr>
        <w:t>de</w:t>
      </w:r>
      <w:r w:rsidRPr="00215723">
        <w:rPr>
          <w:i/>
          <w:spacing w:val="-6"/>
          <w:lang w:val="es-ES"/>
        </w:rPr>
        <w:t xml:space="preserve"> </w:t>
      </w:r>
      <w:r w:rsidRPr="00215723">
        <w:rPr>
          <w:i/>
          <w:lang w:val="es-ES"/>
        </w:rPr>
        <w:t>viviendas</w:t>
      </w:r>
      <w:r w:rsidRPr="00215723">
        <w:rPr>
          <w:i/>
          <w:spacing w:val="-3"/>
          <w:lang w:val="es-ES"/>
        </w:rPr>
        <w:t xml:space="preserve"> </w:t>
      </w:r>
      <w:r w:rsidRPr="00215723">
        <w:rPr>
          <w:i/>
          <w:lang w:val="es-ES"/>
        </w:rPr>
        <w:t>protegidas,</w:t>
      </w:r>
      <w:r w:rsidRPr="00215723">
        <w:rPr>
          <w:i/>
          <w:spacing w:val="-3"/>
          <w:lang w:val="es-ES"/>
        </w:rPr>
        <w:t xml:space="preserve"> </w:t>
      </w:r>
      <w:r w:rsidRPr="00215723">
        <w:rPr>
          <w:i/>
          <w:lang w:val="es-ES"/>
        </w:rPr>
        <w:t>la</w:t>
      </w:r>
      <w:r w:rsidRPr="00215723">
        <w:rPr>
          <w:i/>
          <w:spacing w:val="-5"/>
          <w:lang w:val="es-ES"/>
        </w:rPr>
        <w:t xml:space="preserve"> </w:t>
      </w:r>
      <w:r w:rsidRPr="00215723">
        <w:rPr>
          <w:i/>
          <w:lang w:val="es-ES"/>
        </w:rPr>
        <w:t>instalación</w:t>
      </w:r>
      <w:r w:rsidRPr="00215723">
        <w:rPr>
          <w:i/>
          <w:spacing w:val="-5"/>
          <w:lang w:val="es-ES"/>
        </w:rPr>
        <w:t xml:space="preserve"> </w:t>
      </w:r>
      <w:r w:rsidRPr="00215723">
        <w:rPr>
          <w:i/>
          <w:lang w:val="es-ES"/>
        </w:rPr>
        <w:t>de</w:t>
      </w:r>
      <w:r w:rsidRPr="00215723">
        <w:rPr>
          <w:i/>
          <w:spacing w:val="-4"/>
          <w:lang w:val="es-ES"/>
        </w:rPr>
        <w:t xml:space="preserve"> </w:t>
      </w:r>
      <w:r w:rsidRPr="00215723">
        <w:rPr>
          <w:i/>
          <w:lang w:val="es-ES"/>
        </w:rPr>
        <w:t>energía</w:t>
      </w:r>
      <w:r w:rsidRPr="00215723">
        <w:rPr>
          <w:i/>
          <w:spacing w:val="-5"/>
          <w:lang w:val="es-ES"/>
        </w:rPr>
        <w:t xml:space="preserve"> </w:t>
      </w:r>
      <w:r w:rsidRPr="00215723">
        <w:rPr>
          <w:i/>
          <w:lang w:val="es-ES"/>
        </w:rPr>
        <w:t>procedente</w:t>
      </w:r>
      <w:r w:rsidRPr="00215723">
        <w:rPr>
          <w:i/>
          <w:spacing w:val="-4"/>
          <w:lang w:val="es-ES"/>
        </w:rPr>
        <w:t xml:space="preserve"> </w:t>
      </w:r>
      <w:r w:rsidRPr="00215723">
        <w:rPr>
          <w:i/>
          <w:lang w:val="es-ES"/>
        </w:rPr>
        <w:t>de fuentes</w:t>
      </w:r>
      <w:r w:rsidRPr="00215723">
        <w:rPr>
          <w:i/>
          <w:spacing w:val="-15"/>
          <w:lang w:val="es-ES"/>
        </w:rPr>
        <w:t xml:space="preserve"> </w:t>
      </w:r>
      <w:r w:rsidRPr="00215723">
        <w:rPr>
          <w:i/>
          <w:lang w:val="es-ES"/>
        </w:rPr>
        <w:t>renovables</w:t>
      </w:r>
      <w:r w:rsidRPr="00215723">
        <w:rPr>
          <w:i/>
          <w:spacing w:val="-13"/>
          <w:lang w:val="es-ES"/>
        </w:rPr>
        <w:t xml:space="preserve"> </w:t>
      </w:r>
      <w:r w:rsidRPr="00215723">
        <w:rPr>
          <w:i/>
          <w:lang w:val="es-ES"/>
        </w:rPr>
        <w:t>será</w:t>
      </w:r>
      <w:r w:rsidRPr="00215723">
        <w:rPr>
          <w:i/>
          <w:spacing w:val="-14"/>
          <w:lang w:val="es-ES"/>
        </w:rPr>
        <w:t xml:space="preserve"> </w:t>
      </w:r>
      <w:r w:rsidRPr="00215723">
        <w:rPr>
          <w:i/>
          <w:lang w:val="es-ES"/>
        </w:rPr>
        <w:t>obligatoria</w:t>
      </w:r>
      <w:r w:rsidRPr="00215723">
        <w:rPr>
          <w:i/>
          <w:spacing w:val="-14"/>
          <w:lang w:val="es-ES"/>
        </w:rPr>
        <w:t xml:space="preserve"> </w:t>
      </w:r>
      <w:r w:rsidRPr="00215723">
        <w:rPr>
          <w:i/>
          <w:lang w:val="es-ES"/>
        </w:rPr>
        <w:t>en</w:t>
      </w:r>
      <w:r w:rsidRPr="00215723">
        <w:rPr>
          <w:i/>
          <w:spacing w:val="-14"/>
          <w:lang w:val="es-ES"/>
        </w:rPr>
        <w:t xml:space="preserve"> </w:t>
      </w:r>
      <w:r w:rsidRPr="00215723">
        <w:rPr>
          <w:i/>
          <w:lang w:val="es-ES"/>
        </w:rPr>
        <w:t>las</w:t>
      </w:r>
      <w:r w:rsidRPr="00215723">
        <w:rPr>
          <w:i/>
          <w:spacing w:val="-15"/>
          <w:lang w:val="es-ES"/>
        </w:rPr>
        <w:t xml:space="preserve"> </w:t>
      </w:r>
      <w:r w:rsidRPr="00215723">
        <w:rPr>
          <w:i/>
          <w:lang w:val="es-ES"/>
        </w:rPr>
        <w:t>condiciones</w:t>
      </w:r>
      <w:r w:rsidRPr="00215723">
        <w:rPr>
          <w:i/>
          <w:spacing w:val="-13"/>
          <w:lang w:val="es-ES"/>
        </w:rPr>
        <w:t xml:space="preserve"> </w:t>
      </w:r>
      <w:r w:rsidRPr="00215723">
        <w:rPr>
          <w:i/>
          <w:lang w:val="es-ES"/>
        </w:rPr>
        <w:t>y</w:t>
      </w:r>
      <w:r w:rsidRPr="00215723">
        <w:rPr>
          <w:i/>
          <w:spacing w:val="-16"/>
          <w:lang w:val="es-ES"/>
        </w:rPr>
        <w:t xml:space="preserve"> </w:t>
      </w:r>
      <w:r w:rsidRPr="00215723">
        <w:rPr>
          <w:i/>
          <w:lang w:val="es-ES"/>
        </w:rPr>
        <w:t>porcentajes</w:t>
      </w:r>
      <w:r w:rsidRPr="00215723">
        <w:rPr>
          <w:i/>
          <w:spacing w:val="-13"/>
          <w:lang w:val="es-ES"/>
        </w:rPr>
        <w:t xml:space="preserve"> </w:t>
      </w:r>
      <w:r w:rsidRPr="00215723">
        <w:rPr>
          <w:i/>
          <w:lang w:val="es-ES"/>
        </w:rPr>
        <w:t>que</w:t>
      </w:r>
      <w:r w:rsidRPr="00215723">
        <w:rPr>
          <w:i/>
          <w:spacing w:val="-16"/>
          <w:lang w:val="es-ES"/>
        </w:rPr>
        <w:t xml:space="preserve"> </w:t>
      </w:r>
      <w:r w:rsidRPr="00215723">
        <w:rPr>
          <w:i/>
          <w:lang w:val="es-ES"/>
        </w:rPr>
        <w:t>se</w:t>
      </w:r>
      <w:r w:rsidRPr="00215723">
        <w:rPr>
          <w:i/>
          <w:spacing w:val="-15"/>
          <w:lang w:val="es-ES"/>
        </w:rPr>
        <w:t xml:space="preserve"> </w:t>
      </w:r>
      <w:r w:rsidRPr="00215723">
        <w:rPr>
          <w:i/>
          <w:lang w:val="es-ES"/>
        </w:rPr>
        <w:t>establezcan</w:t>
      </w:r>
      <w:r w:rsidRPr="00215723">
        <w:rPr>
          <w:i/>
          <w:spacing w:val="-14"/>
          <w:lang w:val="es-ES"/>
        </w:rPr>
        <w:t xml:space="preserve"> </w:t>
      </w:r>
      <w:r w:rsidRPr="00215723">
        <w:rPr>
          <w:i/>
          <w:lang w:val="es-ES"/>
        </w:rPr>
        <w:t>mediante desarrollo reglamentario, así como sus</w:t>
      </w:r>
      <w:r w:rsidRPr="00215723">
        <w:rPr>
          <w:i/>
          <w:spacing w:val="-34"/>
          <w:lang w:val="es-ES"/>
        </w:rPr>
        <w:t xml:space="preserve"> </w:t>
      </w:r>
      <w:r w:rsidRPr="00215723">
        <w:rPr>
          <w:i/>
          <w:lang w:val="es-ES"/>
        </w:rPr>
        <w:t>excepciones.</w:t>
      </w:r>
    </w:p>
    <w:p w14:paraId="35345C63" w14:textId="77777777" w:rsidR="00324E52" w:rsidRDefault="00215723" w:rsidP="00324E52">
      <w:pPr>
        <w:pStyle w:val="Prrafodelista"/>
        <w:numPr>
          <w:ilvl w:val="0"/>
          <w:numId w:val="1"/>
        </w:numPr>
        <w:tabs>
          <w:tab w:val="left" w:pos="371"/>
        </w:tabs>
        <w:spacing w:before="100" w:beforeAutospacing="1" w:after="200" w:line="276" w:lineRule="auto"/>
        <w:ind w:right="117" w:firstLine="0"/>
        <w:jc w:val="both"/>
        <w:rPr>
          <w:i/>
          <w:lang w:val="es-ES"/>
        </w:rPr>
      </w:pPr>
      <w:r w:rsidRPr="00215723">
        <w:rPr>
          <w:i/>
          <w:lang w:val="es-ES"/>
        </w:rPr>
        <w:t>Podrán ubicarse instalaciones de producción de energía fotovoltaica en infraestructuras existentes,</w:t>
      </w:r>
      <w:r w:rsidRPr="00215723">
        <w:rPr>
          <w:i/>
          <w:spacing w:val="-5"/>
          <w:lang w:val="es-ES"/>
        </w:rPr>
        <w:t xml:space="preserve"> </w:t>
      </w:r>
      <w:r w:rsidRPr="00215723">
        <w:rPr>
          <w:i/>
          <w:lang w:val="es-ES"/>
        </w:rPr>
        <w:t>sean</w:t>
      </w:r>
      <w:r w:rsidRPr="00215723">
        <w:rPr>
          <w:i/>
          <w:spacing w:val="-4"/>
          <w:lang w:val="es-ES"/>
        </w:rPr>
        <w:t xml:space="preserve"> </w:t>
      </w:r>
      <w:r w:rsidRPr="00215723">
        <w:rPr>
          <w:i/>
          <w:lang w:val="es-ES"/>
        </w:rPr>
        <w:t>de</w:t>
      </w:r>
      <w:r w:rsidRPr="00215723">
        <w:rPr>
          <w:i/>
          <w:spacing w:val="-3"/>
          <w:lang w:val="es-ES"/>
        </w:rPr>
        <w:t xml:space="preserve"> </w:t>
      </w:r>
      <w:r w:rsidRPr="00215723">
        <w:rPr>
          <w:i/>
          <w:lang w:val="es-ES"/>
        </w:rPr>
        <w:t>interés</w:t>
      </w:r>
      <w:r w:rsidRPr="00215723">
        <w:rPr>
          <w:i/>
          <w:spacing w:val="-7"/>
          <w:lang w:val="es-ES"/>
        </w:rPr>
        <w:t xml:space="preserve"> </w:t>
      </w:r>
      <w:r w:rsidRPr="00215723">
        <w:rPr>
          <w:i/>
          <w:lang w:val="es-ES"/>
        </w:rPr>
        <w:t>general</w:t>
      </w:r>
      <w:r w:rsidRPr="00215723">
        <w:rPr>
          <w:i/>
          <w:spacing w:val="-3"/>
          <w:lang w:val="es-ES"/>
        </w:rPr>
        <w:t xml:space="preserve"> </w:t>
      </w:r>
      <w:r w:rsidRPr="00215723">
        <w:rPr>
          <w:i/>
          <w:lang w:val="es-ES"/>
        </w:rPr>
        <w:t>o</w:t>
      </w:r>
      <w:r w:rsidRPr="00215723">
        <w:rPr>
          <w:i/>
          <w:spacing w:val="-3"/>
          <w:lang w:val="es-ES"/>
        </w:rPr>
        <w:t xml:space="preserve"> no, </w:t>
      </w:r>
      <w:r w:rsidRPr="00215723">
        <w:rPr>
          <w:i/>
          <w:lang w:val="es-ES"/>
        </w:rPr>
        <w:t>cuando</w:t>
      </w:r>
      <w:r w:rsidRPr="00215723">
        <w:rPr>
          <w:i/>
          <w:spacing w:val="-3"/>
          <w:lang w:val="es-ES"/>
        </w:rPr>
        <w:t xml:space="preserve"> </w:t>
      </w:r>
      <w:r w:rsidRPr="00215723">
        <w:rPr>
          <w:i/>
          <w:lang w:val="es-ES"/>
        </w:rPr>
        <w:t>sean</w:t>
      </w:r>
      <w:r w:rsidRPr="00215723">
        <w:rPr>
          <w:i/>
          <w:spacing w:val="-6"/>
          <w:lang w:val="es-ES"/>
        </w:rPr>
        <w:t xml:space="preserve"> </w:t>
      </w:r>
      <w:r w:rsidRPr="00215723">
        <w:rPr>
          <w:i/>
          <w:lang w:val="es-ES"/>
        </w:rPr>
        <w:t>compatibles</w:t>
      </w:r>
      <w:r w:rsidRPr="00215723">
        <w:rPr>
          <w:i/>
          <w:spacing w:val="-3"/>
          <w:lang w:val="es-ES"/>
        </w:rPr>
        <w:t xml:space="preserve"> </w:t>
      </w:r>
      <w:r w:rsidRPr="00215723">
        <w:rPr>
          <w:i/>
          <w:lang w:val="es-ES"/>
        </w:rPr>
        <w:t>o</w:t>
      </w:r>
      <w:r w:rsidRPr="00215723">
        <w:rPr>
          <w:i/>
          <w:spacing w:val="-6"/>
          <w:lang w:val="es-ES"/>
        </w:rPr>
        <w:t xml:space="preserve"> </w:t>
      </w:r>
      <w:r w:rsidRPr="00215723">
        <w:rPr>
          <w:i/>
          <w:lang w:val="es-ES"/>
        </w:rPr>
        <w:t>complementarias</w:t>
      </w:r>
      <w:r w:rsidRPr="00215723">
        <w:rPr>
          <w:i/>
          <w:spacing w:val="-2"/>
          <w:lang w:val="es-ES"/>
        </w:rPr>
        <w:t xml:space="preserve"> </w:t>
      </w:r>
      <w:r w:rsidRPr="00215723">
        <w:rPr>
          <w:i/>
          <w:lang w:val="es-ES"/>
        </w:rPr>
        <w:t>a</w:t>
      </w:r>
      <w:r w:rsidRPr="00215723">
        <w:rPr>
          <w:i/>
          <w:spacing w:val="-4"/>
          <w:lang w:val="es-ES"/>
        </w:rPr>
        <w:t xml:space="preserve"> </w:t>
      </w:r>
      <w:r w:rsidRPr="00215723">
        <w:rPr>
          <w:i/>
          <w:lang w:val="es-ES"/>
        </w:rPr>
        <w:t>estas.</w:t>
      </w:r>
    </w:p>
    <w:p w14:paraId="22C0B990" w14:textId="7E06AED6" w:rsidR="00324E52" w:rsidRDefault="00215723" w:rsidP="00324E52">
      <w:pPr>
        <w:pStyle w:val="Textoindependiente"/>
        <w:spacing w:before="100" w:beforeAutospacing="1" w:after="200" w:line="276" w:lineRule="auto"/>
        <w:ind w:left="102" w:right="117"/>
        <w:jc w:val="both"/>
        <w:rPr>
          <w:lang w:val="es-ES"/>
        </w:rPr>
      </w:pPr>
      <w:r w:rsidRPr="00215723">
        <w:rPr>
          <w:lang w:val="es-ES"/>
        </w:rPr>
        <w:t>Dado</w:t>
      </w:r>
      <w:r w:rsidRPr="00215723">
        <w:rPr>
          <w:spacing w:val="-17"/>
          <w:lang w:val="es-ES"/>
        </w:rPr>
        <w:t xml:space="preserve"> </w:t>
      </w:r>
      <w:r w:rsidRPr="00215723">
        <w:rPr>
          <w:lang w:val="es-ES"/>
        </w:rPr>
        <w:t>que</w:t>
      </w:r>
      <w:r w:rsidRPr="00215723">
        <w:rPr>
          <w:spacing w:val="-15"/>
          <w:lang w:val="es-ES"/>
        </w:rPr>
        <w:t xml:space="preserve"> </w:t>
      </w:r>
      <w:r w:rsidRPr="00215723">
        <w:rPr>
          <w:lang w:val="es-ES"/>
        </w:rPr>
        <w:t>los</w:t>
      </w:r>
      <w:r w:rsidRPr="00215723">
        <w:rPr>
          <w:spacing w:val="-16"/>
          <w:lang w:val="es-ES"/>
        </w:rPr>
        <w:t xml:space="preserve"> </w:t>
      </w:r>
      <w:r w:rsidRPr="00215723">
        <w:rPr>
          <w:lang w:val="es-ES"/>
        </w:rPr>
        <w:t>plazos</w:t>
      </w:r>
      <w:r w:rsidRPr="00215723">
        <w:rPr>
          <w:spacing w:val="-16"/>
          <w:lang w:val="es-ES"/>
        </w:rPr>
        <w:t xml:space="preserve"> </w:t>
      </w:r>
      <w:r w:rsidRPr="00215723">
        <w:rPr>
          <w:lang w:val="es-ES"/>
        </w:rPr>
        <w:t>determinados</w:t>
      </w:r>
      <w:r w:rsidRPr="00215723">
        <w:rPr>
          <w:spacing w:val="-16"/>
          <w:lang w:val="es-ES"/>
        </w:rPr>
        <w:t xml:space="preserve"> </w:t>
      </w:r>
      <w:r w:rsidRPr="00215723">
        <w:rPr>
          <w:lang w:val="es-ES"/>
        </w:rPr>
        <w:t>en</w:t>
      </w:r>
      <w:r w:rsidRPr="00215723">
        <w:rPr>
          <w:spacing w:val="-18"/>
          <w:lang w:val="es-ES"/>
        </w:rPr>
        <w:t xml:space="preserve"> </w:t>
      </w:r>
      <w:r w:rsidRPr="00215723">
        <w:rPr>
          <w:lang w:val="es-ES"/>
        </w:rPr>
        <w:t>la</w:t>
      </w:r>
      <w:r w:rsidRPr="00215723">
        <w:rPr>
          <w:spacing w:val="-16"/>
          <w:lang w:val="es-ES"/>
        </w:rPr>
        <w:t xml:space="preserve"> </w:t>
      </w:r>
      <w:r w:rsidRPr="00215723">
        <w:rPr>
          <w:lang w:val="es-ES"/>
        </w:rPr>
        <w:t>ley</w:t>
      </w:r>
      <w:r w:rsidRPr="00215723">
        <w:rPr>
          <w:spacing w:val="-15"/>
          <w:lang w:val="es-ES"/>
        </w:rPr>
        <w:t xml:space="preserve"> </w:t>
      </w:r>
      <w:r w:rsidRPr="00215723">
        <w:rPr>
          <w:lang w:val="es-ES"/>
        </w:rPr>
        <w:t>han</w:t>
      </w:r>
      <w:r w:rsidRPr="00215723">
        <w:rPr>
          <w:spacing w:val="-17"/>
          <w:lang w:val="es-ES"/>
        </w:rPr>
        <w:t xml:space="preserve"> </w:t>
      </w:r>
      <w:r w:rsidRPr="00215723">
        <w:rPr>
          <w:lang w:val="es-ES"/>
        </w:rPr>
        <w:t>sido</w:t>
      </w:r>
      <w:r w:rsidRPr="00215723">
        <w:rPr>
          <w:spacing w:val="-15"/>
          <w:lang w:val="es-ES"/>
        </w:rPr>
        <w:t xml:space="preserve"> </w:t>
      </w:r>
      <w:r w:rsidRPr="00215723">
        <w:rPr>
          <w:lang w:val="es-ES"/>
        </w:rPr>
        <w:t>ampliamente</w:t>
      </w:r>
      <w:r w:rsidRPr="00215723">
        <w:rPr>
          <w:spacing w:val="-15"/>
          <w:lang w:val="es-ES"/>
        </w:rPr>
        <w:t xml:space="preserve"> </w:t>
      </w:r>
      <w:r w:rsidRPr="00215723">
        <w:rPr>
          <w:lang w:val="es-ES"/>
        </w:rPr>
        <w:t>superados</w:t>
      </w:r>
      <w:r w:rsidRPr="00215723">
        <w:rPr>
          <w:spacing w:val="-14"/>
          <w:lang w:val="es-ES"/>
        </w:rPr>
        <w:t xml:space="preserve"> </w:t>
      </w:r>
      <w:r w:rsidRPr="00215723">
        <w:rPr>
          <w:lang w:val="es-ES"/>
        </w:rPr>
        <w:t>sin</w:t>
      </w:r>
      <w:r w:rsidRPr="00215723">
        <w:rPr>
          <w:spacing w:val="-17"/>
          <w:lang w:val="es-ES"/>
        </w:rPr>
        <w:t xml:space="preserve"> </w:t>
      </w:r>
      <w:r w:rsidRPr="00215723">
        <w:rPr>
          <w:lang w:val="es-ES"/>
        </w:rPr>
        <w:t>habérseles</w:t>
      </w:r>
      <w:r w:rsidRPr="00215723">
        <w:rPr>
          <w:spacing w:val="-15"/>
          <w:lang w:val="es-ES"/>
        </w:rPr>
        <w:t xml:space="preserve"> </w:t>
      </w:r>
      <w:r w:rsidRPr="00215723">
        <w:rPr>
          <w:lang w:val="es-ES"/>
        </w:rPr>
        <w:t>dado cumplimiento</w:t>
      </w:r>
      <w:r w:rsidRPr="00215723">
        <w:rPr>
          <w:spacing w:val="-5"/>
          <w:lang w:val="es-ES"/>
        </w:rPr>
        <w:t xml:space="preserve"> </w:t>
      </w:r>
      <w:r w:rsidRPr="00215723">
        <w:rPr>
          <w:lang w:val="es-ES"/>
        </w:rPr>
        <w:t>y</w:t>
      </w:r>
      <w:r w:rsidRPr="00215723">
        <w:rPr>
          <w:spacing w:val="-7"/>
          <w:lang w:val="es-ES"/>
        </w:rPr>
        <w:t xml:space="preserve"> </w:t>
      </w:r>
      <w:r w:rsidRPr="00215723">
        <w:rPr>
          <w:lang w:val="es-ES"/>
        </w:rPr>
        <w:t>teniendo</w:t>
      </w:r>
      <w:r w:rsidRPr="00215723">
        <w:rPr>
          <w:spacing w:val="-7"/>
          <w:lang w:val="es-ES"/>
        </w:rPr>
        <w:t xml:space="preserve"> </w:t>
      </w:r>
      <w:r w:rsidRPr="00215723">
        <w:rPr>
          <w:lang w:val="es-ES"/>
        </w:rPr>
        <w:t>en</w:t>
      </w:r>
      <w:r w:rsidRPr="00215723">
        <w:rPr>
          <w:spacing w:val="-7"/>
          <w:lang w:val="es-ES"/>
        </w:rPr>
        <w:t xml:space="preserve"> </w:t>
      </w:r>
      <w:r w:rsidRPr="00215723">
        <w:rPr>
          <w:lang w:val="es-ES"/>
        </w:rPr>
        <w:t>cuenta</w:t>
      </w:r>
      <w:r w:rsidRPr="00215723">
        <w:rPr>
          <w:spacing w:val="-5"/>
          <w:lang w:val="es-ES"/>
        </w:rPr>
        <w:t xml:space="preserve"> </w:t>
      </w:r>
      <w:r w:rsidRPr="00215723">
        <w:rPr>
          <w:lang w:val="es-ES"/>
        </w:rPr>
        <w:t>lo</w:t>
      </w:r>
      <w:r w:rsidRPr="00215723">
        <w:rPr>
          <w:spacing w:val="-5"/>
          <w:lang w:val="es-ES"/>
        </w:rPr>
        <w:t xml:space="preserve"> </w:t>
      </w:r>
      <w:r w:rsidRPr="00215723">
        <w:rPr>
          <w:lang w:val="es-ES"/>
        </w:rPr>
        <w:t>anteriormente</w:t>
      </w:r>
      <w:r w:rsidRPr="00215723">
        <w:rPr>
          <w:spacing w:val="-8"/>
          <w:lang w:val="es-ES"/>
        </w:rPr>
        <w:t xml:space="preserve"> </w:t>
      </w:r>
      <w:r w:rsidRPr="00215723">
        <w:rPr>
          <w:lang w:val="es-ES"/>
        </w:rPr>
        <w:t>expuesto,</w:t>
      </w:r>
      <w:r w:rsidRPr="00215723">
        <w:rPr>
          <w:spacing w:val="-6"/>
          <w:lang w:val="es-ES"/>
        </w:rPr>
        <w:t xml:space="preserve"> </w:t>
      </w:r>
      <w:r w:rsidRPr="00215723">
        <w:rPr>
          <w:lang w:val="es-ES"/>
        </w:rPr>
        <w:t>se</w:t>
      </w:r>
      <w:r w:rsidRPr="00215723">
        <w:rPr>
          <w:spacing w:val="-6"/>
          <w:lang w:val="es-ES"/>
        </w:rPr>
        <w:t xml:space="preserve"> </w:t>
      </w:r>
      <w:r w:rsidRPr="00215723">
        <w:rPr>
          <w:lang w:val="es-ES"/>
        </w:rPr>
        <w:t>presenta</w:t>
      </w:r>
      <w:r w:rsidRPr="00215723">
        <w:rPr>
          <w:spacing w:val="-6"/>
          <w:lang w:val="es-ES"/>
        </w:rPr>
        <w:t xml:space="preserve"> </w:t>
      </w:r>
      <w:r w:rsidRPr="00215723">
        <w:rPr>
          <w:lang w:val="es-ES"/>
        </w:rPr>
        <w:t>la</w:t>
      </w:r>
      <w:r w:rsidRPr="00215723">
        <w:rPr>
          <w:spacing w:val="-6"/>
          <w:lang w:val="es-ES"/>
        </w:rPr>
        <w:t xml:space="preserve"> </w:t>
      </w:r>
      <w:r w:rsidRPr="00215723">
        <w:rPr>
          <w:lang w:val="es-ES"/>
        </w:rPr>
        <w:t>siguiente</w:t>
      </w:r>
      <w:r w:rsidR="00324E52">
        <w:rPr>
          <w:lang w:val="es-ES"/>
        </w:rPr>
        <w:t xml:space="preserve"> propuesta de resolución:</w:t>
      </w:r>
    </w:p>
    <w:p w14:paraId="225A006A" w14:textId="77777777" w:rsidR="00324E52" w:rsidRPr="00324E52" w:rsidRDefault="00215723" w:rsidP="00324E52">
      <w:pPr>
        <w:pStyle w:val="Prrafodelista"/>
        <w:numPr>
          <w:ilvl w:val="1"/>
          <w:numId w:val="1"/>
        </w:numPr>
        <w:tabs>
          <w:tab w:val="left" w:pos="822"/>
        </w:tabs>
        <w:spacing w:before="100" w:beforeAutospacing="1" w:after="200" w:line="276" w:lineRule="auto"/>
        <w:ind w:right="115"/>
        <w:jc w:val="both"/>
        <w:rPr>
          <w:lang w:val="es-ES"/>
        </w:rPr>
      </w:pPr>
      <w:r w:rsidRPr="00324E52">
        <w:rPr>
          <w:lang w:val="es-ES"/>
        </w:rPr>
        <w:t xml:space="preserve">El Parlamento de </w:t>
      </w:r>
      <w:r w:rsidRPr="00324E52">
        <w:rPr>
          <w:spacing w:val="-3"/>
          <w:lang w:val="es-ES"/>
        </w:rPr>
        <w:t xml:space="preserve">Navarra-Nafarroako </w:t>
      </w:r>
      <w:r w:rsidRPr="00324E52">
        <w:rPr>
          <w:lang w:val="es-ES"/>
        </w:rPr>
        <w:t xml:space="preserve">Parlamentua insta al Gobierno de </w:t>
      </w:r>
      <w:r w:rsidRPr="00324E52">
        <w:rPr>
          <w:spacing w:val="-3"/>
          <w:lang w:val="es-ES"/>
        </w:rPr>
        <w:t xml:space="preserve">Navarra </w:t>
      </w:r>
      <w:r w:rsidRPr="00324E52">
        <w:rPr>
          <w:lang w:val="es-ES"/>
        </w:rPr>
        <w:t xml:space="preserve">a presentar un Proyecto de </w:t>
      </w:r>
      <w:r w:rsidRPr="00324E52">
        <w:rPr>
          <w:spacing w:val="-2"/>
          <w:lang w:val="es-ES"/>
        </w:rPr>
        <w:t xml:space="preserve">Ley </w:t>
      </w:r>
      <w:r w:rsidRPr="00324E52">
        <w:rPr>
          <w:spacing w:val="-3"/>
          <w:lang w:val="es-ES"/>
        </w:rPr>
        <w:t xml:space="preserve">Foral </w:t>
      </w:r>
      <w:r w:rsidRPr="00324E52">
        <w:rPr>
          <w:lang w:val="es-ES"/>
        </w:rPr>
        <w:t xml:space="preserve">para </w:t>
      </w:r>
      <w:r w:rsidRPr="00324E52">
        <w:rPr>
          <w:spacing w:val="-4"/>
          <w:lang w:val="es-ES"/>
        </w:rPr>
        <w:t xml:space="preserve">declarar, </w:t>
      </w:r>
      <w:r w:rsidRPr="00324E52">
        <w:rPr>
          <w:lang w:val="es-ES"/>
        </w:rPr>
        <w:t xml:space="preserve">en </w:t>
      </w:r>
      <w:r w:rsidRPr="00324E52">
        <w:rPr>
          <w:spacing w:val="-3"/>
          <w:lang w:val="es-ES"/>
        </w:rPr>
        <w:t xml:space="preserve">tanto </w:t>
      </w:r>
      <w:r w:rsidRPr="00324E52">
        <w:rPr>
          <w:lang w:val="es-ES"/>
        </w:rPr>
        <w:t xml:space="preserve">no se cumplan los artículos 31 y 33 de la Ley </w:t>
      </w:r>
      <w:r w:rsidRPr="00324E52">
        <w:rPr>
          <w:spacing w:val="-3"/>
          <w:lang w:val="es-ES"/>
        </w:rPr>
        <w:t xml:space="preserve">Foral </w:t>
      </w:r>
      <w:r w:rsidRPr="00324E52">
        <w:rPr>
          <w:lang w:val="es-ES"/>
        </w:rPr>
        <w:t xml:space="preserve">de Cambio Climático y </w:t>
      </w:r>
      <w:r w:rsidRPr="00324E52">
        <w:rPr>
          <w:spacing w:val="-3"/>
          <w:lang w:val="es-ES"/>
        </w:rPr>
        <w:t xml:space="preserve">Transición </w:t>
      </w:r>
      <w:r w:rsidRPr="00324E52">
        <w:rPr>
          <w:lang w:val="es-ES"/>
        </w:rPr>
        <w:t>Energética, la suspensión de los procedimientos administrativos de reconocimiento de utilidad pública, sustanciados al amparo del artículo 54 de la Ley 24/2013, de 26 de diciembre, del Sector</w:t>
      </w:r>
      <w:r w:rsidRPr="00324E52">
        <w:rPr>
          <w:spacing w:val="-6"/>
          <w:lang w:val="es-ES"/>
        </w:rPr>
        <w:t xml:space="preserve"> </w:t>
      </w:r>
      <w:r w:rsidRPr="00324E52">
        <w:rPr>
          <w:lang w:val="es-ES"/>
        </w:rPr>
        <w:t>Eléctrico,</w:t>
      </w:r>
      <w:r w:rsidRPr="00324E52">
        <w:rPr>
          <w:spacing w:val="-7"/>
          <w:lang w:val="es-ES"/>
        </w:rPr>
        <w:t xml:space="preserve"> </w:t>
      </w:r>
      <w:r w:rsidRPr="00324E52">
        <w:rPr>
          <w:lang w:val="es-ES"/>
        </w:rPr>
        <w:t>y</w:t>
      </w:r>
      <w:r w:rsidRPr="00324E52">
        <w:rPr>
          <w:spacing w:val="-7"/>
          <w:lang w:val="es-ES"/>
        </w:rPr>
        <w:t xml:space="preserve"> </w:t>
      </w:r>
      <w:r w:rsidRPr="00324E52">
        <w:rPr>
          <w:lang w:val="es-ES"/>
        </w:rPr>
        <w:t>el</w:t>
      </w:r>
      <w:r w:rsidRPr="00324E52">
        <w:rPr>
          <w:spacing w:val="-7"/>
          <w:lang w:val="es-ES"/>
        </w:rPr>
        <w:t xml:space="preserve"> </w:t>
      </w:r>
      <w:r w:rsidRPr="00324E52">
        <w:rPr>
          <w:lang w:val="es-ES"/>
        </w:rPr>
        <w:t>Real</w:t>
      </w:r>
      <w:r w:rsidRPr="00324E52">
        <w:rPr>
          <w:spacing w:val="-7"/>
          <w:lang w:val="es-ES"/>
        </w:rPr>
        <w:t xml:space="preserve"> </w:t>
      </w:r>
      <w:r w:rsidRPr="00324E52">
        <w:rPr>
          <w:lang w:val="es-ES"/>
        </w:rPr>
        <w:t>Decreto</w:t>
      </w:r>
      <w:r w:rsidRPr="00324E52">
        <w:rPr>
          <w:spacing w:val="-9"/>
          <w:lang w:val="es-ES"/>
        </w:rPr>
        <w:t xml:space="preserve"> </w:t>
      </w:r>
      <w:r w:rsidRPr="00324E52">
        <w:rPr>
          <w:lang w:val="es-ES"/>
        </w:rPr>
        <w:t>1955/2000,</w:t>
      </w:r>
      <w:r w:rsidRPr="00324E52">
        <w:rPr>
          <w:spacing w:val="-7"/>
          <w:lang w:val="es-ES"/>
        </w:rPr>
        <w:t xml:space="preserve"> </w:t>
      </w:r>
      <w:r w:rsidRPr="00324E52">
        <w:rPr>
          <w:lang w:val="es-ES"/>
        </w:rPr>
        <w:t>de</w:t>
      </w:r>
      <w:r w:rsidRPr="00324E52">
        <w:rPr>
          <w:spacing w:val="-8"/>
          <w:lang w:val="es-ES"/>
        </w:rPr>
        <w:t xml:space="preserve"> </w:t>
      </w:r>
      <w:r w:rsidRPr="00324E52">
        <w:rPr>
          <w:lang w:val="es-ES"/>
        </w:rPr>
        <w:t>1</w:t>
      </w:r>
      <w:r w:rsidRPr="00324E52">
        <w:rPr>
          <w:spacing w:val="-7"/>
          <w:lang w:val="es-ES"/>
        </w:rPr>
        <w:t xml:space="preserve"> </w:t>
      </w:r>
      <w:r w:rsidRPr="00324E52">
        <w:rPr>
          <w:lang w:val="es-ES"/>
        </w:rPr>
        <w:t>de</w:t>
      </w:r>
      <w:r w:rsidRPr="00324E52">
        <w:rPr>
          <w:spacing w:val="-8"/>
          <w:lang w:val="es-ES"/>
        </w:rPr>
        <w:t xml:space="preserve"> </w:t>
      </w:r>
      <w:r w:rsidRPr="00324E52">
        <w:rPr>
          <w:lang w:val="es-ES"/>
        </w:rPr>
        <w:t>diciembre,</w:t>
      </w:r>
      <w:r w:rsidRPr="00324E52">
        <w:rPr>
          <w:spacing w:val="-7"/>
          <w:lang w:val="es-ES"/>
        </w:rPr>
        <w:t xml:space="preserve"> </w:t>
      </w:r>
      <w:r w:rsidRPr="00324E52">
        <w:rPr>
          <w:lang w:val="es-ES"/>
        </w:rPr>
        <w:t>por</w:t>
      </w:r>
      <w:r w:rsidRPr="00324E52">
        <w:rPr>
          <w:spacing w:val="-7"/>
          <w:lang w:val="es-ES"/>
        </w:rPr>
        <w:t xml:space="preserve"> </w:t>
      </w:r>
      <w:r w:rsidRPr="00324E52">
        <w:rPr>
          <w:lang w:val="es-ES"/>
        </w:rPr>
        <w:t>el</w:t>
      </w:r>
      <w:r w:rsidRPr="00324E52">
        <w:rPr>
          <w:spacing w:val="-7"/>
          <w:lang w:val="es-ES"/>
        </w:rPr>
        <w:t xml:space="preserve"> </w:t>
      </w:r>
      <w:r w:rsidRPr="00324E52">
        <w:rPr>
          <w:lang w:val="es-ES"/>
        </w:rPr>
        <w:t>que</w:t>
      </w:r>
      <w:r w:rsidRPr="00324E52">
        <w:rPr>
          <w:spacing w:val="-7"/>
          <w:lang w:val="es-ES"/>
        </w:rPr>
        <w:t xml:space="preserve"> </w:t>
      </w:r>
      <w:r w:rsidRPr="00324E52">
        <w:rPr>
          <w:lang w:val="es-ES"/>
        </w:rPr>
        <w:t>se</w:t>
      </w:r>
      <w:r w:rsidRPr="00324E52">
        <w:rPr>
          <w:spacing w:val="-8"/>
          <w:lang w:val="es-ES"/>
        </w:rPr>
        <w:t xml:space="preserve"> </w:t>
      </w:r>
      <w:r w:rsidRPr="00324E52">
        <w:rPr>
          <w:lang w:val="es-ES"/>
        </w:rPr>
        <w:t xml:space="preserve">regulan las actividades de transporte, distribución, comercialización, suministro y procedimientos de autorización de instalaciones de energía eléctrica relativos a instalaciones eléctricas de generación de energía eléctrica y a sus infraestructuras de evacuación, y cuya resolución corresponda a la Comunidad </w:t>
      </w:r>
      <w:r w:rsidRPr="00324E52">
        <w:rPr>
          <w:spacing w:val="-3"/>
          <w:lang w:val="es-ES"/>
        </w:rPr>
        <w:t xml:space="preserve">Foral </w:t>
      </w:r>
      <w:r w:rsidRPr="00324E52">
        <w:rPr>
          <w:lang w:val="es-ES"/>
        </w:rPr>
        <w:t>de</w:t>
      </w:r>
      <w:r w:rsidRPr="00324E52">
        <w:rPr>
          <w:spacing w:val="-17"/>
          <w:lang w:val="es-ES"/>
        </w:rPr>
        <w:t xml:space="preserve"> </w:t>
      </w:r>
      <w:r w:rsidRPr="00324E52">
        <w:rPr>
          <w:spacing w:val="-3"/>
          <w:lang w:val="es-ES"/>
        </w:rPr>
        <w:t>Navarra.</w:t>
      </w:r>
    </w:p>
    <w:p w14:paraId="1FD519C5" w14:textId="77777777" w:rsidR="00324E52" w:rsidRPr="00324E52" w:rsidRDefault="00215723" w:rsidP="00324E52">
      <w:pPr>
        <w:pStyle w:val="Prrafodelista"/>
        <w:numPr>
          <w:ilvl w:val="1"/>
          <w:numId w:val="1"/>
        </w:numPr>
        <w:tabs>
          <w:tab w:val="left" w:pos="822"/>
        </w:tabs>
        <w:spacing w:before="100" w:beforeAutospacing="1" w:after="200" w:line="276" w:lineRule="auto"/>
        <w:ind w:right="117"/>
        <w:jc w:val="both"/>
        <w:rPr>
          <w:lang w:val="es-ES"/>
        </w:rPr>
      </w:pPr>
      <w:r w:rsidRPr="00324E52">
        <w:rPr>
          <w:lang w:val="es-ES"/>
        </w:rPr>
        <w:t xml:space="preserve">El Parlamento de </w:t>
      </w:r>
      <w:r w:rsidRPr="00324E52">
        <w:rPr>
          <w:spacing w:val="-3"/>
          <w:lang w:val="es-ES"/>
        </w:rPr>
        <w:t xml:space="preserve">Navarra-Nafarroako </w:t>
      </w:r>
      <w:r w:rsidRPr="00324E52">
        <w:rPr>
          <w:lang w:val="es-ES"/>
        </w:rPr>
        <w:t xml:space="preserve">Parlamentua insta al Gobierno de </w:t>
      </w:r>
      <w:r w:rsidRPr="00324E52">
        <w:rPr>
          <w:spacing w:val="-3"/>
          <w:lang w:val="es-ES"/>
        </w:rPr>
        <w:t xml:space="preserve">Navarra, </w:t>
      </w:r>
      <w:r w:rsidRPr="00324E52">
        <w:rPr>
          <w:lang w:val="es-ES"/>
        </w:rPr>
        <w:t xml:space="preserve">en tanto no se cumplan los artículos 31 y 33 de la </w:t>
      </w:r>
      <w:r w:rsidRPr="00324E52">
        <w:rPr>
          <w:spacing w:val="-3"/>
          <w:lang w:val="es-ES"/>
        </w:rPr>
        <w:t xml:space="preserve">Ley Foral </w:t>
      </w:r>
      <w:r w:rsidRPr="00324E52">
        <w:rPr>
          <w:lang w:val="es-ES"/>
        </w:rPr>
        <w:t xml:space="preserve">de Cambio Climático y </w:t>
      </w:r>
      <w:r w:rsidRPr="00324E52">
        <w:rPr>
          <w:spacing w:val="-3"/>
          <w:lang w:val="es-ES"/>
        </w:rPr>
        <w:t xml:space="preserve">Transición </w:t>
      </w:r>
      <w:r w:rsidRPr="00324E52">
        <w:rPr>
          <w:lang w:val="es-ES"/>
        </w:rPr>
        <w:t>Energética, a suspender todos los procedimientos administrativos de otorgamiento</w:t>
      </w:r>
      <w:r w:rsidRPr="00324E52">
        <w:rPr>
          <w:spacing w:val="-14"/>
          <w:lang w:val="es-ES"/>
        </w:rPr>
        <w:t xml:space="preserve"> </w:t>
      </w:r>
      <w:r w:rsidRPr="00324E52">
        <w:rPr>
          <w:lang w:val="es-ES"/>
        </w:rPr>
        <w:t>de</w:t>
      </w:r>
      <w:r w:rsidRPr="00324E52">
        <w:rPr>
          <w:spacing w:val="-11"/>
          <w:lang w:val="es-ES"/>
        </w:rPr>
        <w:t xml:space="preserve"> </w:t>
      </w:r>
      <w:r w:rsidRPr="00324E52">
        <w:rPr>
          <w:lang w:val="es-ES"/>
        </w:rPr>
        <w:t>autorizaciones</w:t>
      </w:r>
      <w:r w:rsidRPr="00324E52">
        <w:rPr>
          <w:spacing w:val="-10"/>
          <w:lang w:val="es-ES"/>
        </w:rPr>
        <w:t xml:space="preserve"> </w:t>
      </w:r>
      <w:r w:rsidRPr="00324E52">
        <w:rPr>
          <w:lang w:val="es-ES"/>
        </w:rPr>
        <w:t>de</w:t>
      </w:r>
      <w:r w:rsidRPr="00324E52">
        <w:rPr>
          <w:spacing w:val="-11"/>
          <w:lang w:val="es-ES"/>
        </w:rPr>
        <w:t xml:space="preserve"> </w:t>
      </w:r>
      <w:r w:rsidRPr="00324E52">
        <w:rPr>
          <w:lang w:val="es-ES"/>
        </w:rPr>
        <w:t>uso</w:t>
      </w:r>
      <w:r w:rsidRPr="00324E52">
        <w:rPr>
          <w:spacing w:val="-14"/>
          <w:lang w:val="es-ES"/>
        </w:rPr>
        <w:t xml:space="preserve"> </w:t>
      </w:r>
      <w:r w:rsidRPr="00324E52">
        <w:rPr>
          <w:lang w:val="es-ES"/>
        </w:rPr>
        <w:t>y</w:t>
      </w:r>
      <w:r w:rsidRPr="00324E52">
        <w:rPr>
          <w:spacing w:val="-10"/>
          <w:lang w:val="es-ES"/>
        </w:rPr>
        <w:t xml:space="preserve"> </w:t>
      </w:r>
      <w:r w:rsidRPr="00324E52">
        <w:rPr>
          <w:lang w:val="es-ES"/>
        </w:rPr>
        <w:t>actividades</w:t>
      </w:r>
      <w:r w:rsidRPr="00324E52">
        <w:rPr>
          <w:spacing w:val="-12"/>
          <w:lang w:val="es-ES"/>
        </w:rPr>
        <w:t xml:space="preserve"> </w:t>
      </w:r>
      <w:r w:rsidRPr="00324E52">
        <w:rPr>
          <w:lang w:val="es-ES"/>
        </w:rPr>
        <w:t>en</w:t>
      </w:r>
      <w:r w:rsidRPr="00324E52">
        <w:rPr>
          <w:spacing w:val="-11"/>
          <w:lang w:val="es-ES"/>
        </w:rPr>
        <w:t xml:space="preserve"> </w:t>
      </w:r>
      <w:r w:rsidRPr="00324E52">
        <w:rPr>
          <w:lang w:val="es-ES"/>
        </w:rPr>
        <w:t>suelo</w:t>
      </w:r>
      <w:r w:rsidRPr="00324E52">
        <w:rPr>
          <w:spacing w:val="-12"/>
          <w:lang w:val="es-ES"/>
        </w:rPr>
        <w:t xml:space="preserve"> </w:t>
      </w:r>
      <w:r w:rsidRPr="00324E52">
        <w:rPr>
          <w:lang w:val="es-ES"/>
        </w:rPr>
        <w:t>no</w:t>
      </w:r>
      <w:r w:rsidRPr="00324E52">
        <w:rPr>
          <w:spacing w:val="-12"/>
          <w:lang w:val="es-ES"/>
        </w:rPr>
        <w:t xml:space="preserve"> </w:t>
      </w:r>
      <w:r w:rsidRPr="00324E52">
        <w:rPr>
          <w:lang w:val="es-ES"/>
        </w:rPr>
        <w:t>urbanizable</w:t>
      </w:r>
      <w:r w:rsidRPr="00324E52">
        <w:rPr>
          <w:spacing w:val="-11"/>
          <w:lang w:val="es-ES"/>
        </w:rPr>
        <w:t xml:space="preserve"> </w:t>
      </w:r>
      <w:r w:rsidRPr="00324E52">
        <w:rPr>
          <w:lang w:val="es-ES"/>
        </w:rPr>
        <w:t>relativos a instalaciones eléctricas de generación de energía eléctrica y sus infraestructuras de evacuación,</w:t>
      </w:r>
      <w:r w:rsidRPr="00324E52">
        <w:rPr>
          <w:spacing w:val="-17"/>
          <w:lang w:val="es-ES"/>
        </w:rPr>
        <w:t xml:space="preserve"> </w:t>
      </w:r>
      <w:r w:rsidRPr="00324E52">
        <w:rPr>
          <w:lang w:val="es-ES"/>
        </w:rPr>
        <w:t>quedando</w:t>
      </w:r>
      <w:r w:rsidRPr="00324E52">
        <w:rPr>
          <w:spacing w:val="-19"/>
          <w:lang w:val="es-ES"/>
        </w:rPr>
        <w:t xml:space="preserve"> </w:t>
      </w:r>
      <w:r w:rsidRPr="00324E52">
        <w:rPr>
          <w:lang w:val="es-ES"/>
        </w:rPr>
        <w:t>excluidas</w:t>
      </w:r>
      <w:r w:rsidRPr="00324E52">
        <w:rPr>
          <w:spacing w:val="-17"/>
          <w:lang w:val="es-ES"/>
        </w:rPr>
        <w:t xml:space="preserve"> </w:t>
      </w:r>
      <w:r w:rsidRPr="00324E52">
        <w:rPr>
          <w:lang w:val="es-ES"/>
        </w:rPr>
        <w:t>las</w:t>
      </w:r>
      <w:r w:rsidRPr="00324E52">
        <w:rPr>
          <w:spacing w:val="-20"/>
          <w:lang w:val="es-ES"/>
        </w:rPr>
        <w:t xml:space="preserve"> </w:t>
      </w:r>
      <w:r w:rsidRPr="00324E52">
        <w:rPr>
          <w:lang w:val="es-ES"/>
        </w:rPr>
        <w:t>instalaciones</w:t>
      </w:r>
      <w:r w:rsidRPr="00324E52">
        <w:rPr>
          <w:spacing w:val="-17"/>
          <w:lang w:val="es-ES"/>
        </w:rPr>
        <w:t xml:space="preserve"> </w:t>
      </w:r>
      <w:r w:rsidRPr="00324E52">
        <w:rPr>
          <w:lang w:val="es-ES"/>
        </w:rPr>
        <w:t>de</w:t>
      </w:r>
      <w:r w:rsidRPr="00324E52">
        <w:rPr>
          <w:spacing w:val="-18"/>
          <w:lang w:val="es-ES"/>
        </w:rPr>
        <w:t xml:space="preserve"> </w:t>
      </w:r>
      <w:r w:rsidRPr="00324E52">
        <w:rPr>
          <w:lang w:val="es-ES"/>
        </w:rPr>
        <w:t>autoconsumo</w:t>
      </w:r>
      <w:r w:rsidRPr="00324E52">
        <w:rPr>
          <w:spacing w:val="-18"/>
          <w:lang w:val="es-ES"/>
        </w:rPr>
        <w:t xml:space="preserve"> </w:t>
      </w:r>
      <w:r w:rsidRPr="00324E52">
        <w:rPr>
          <w:lang w:val="es-ES"/>
        </w:rPr>
        <w:t>de</w:t>
      </w:r>
      <w:r w:rsidRPr="00324E52">
        <w:rPr>
          <w:spacing w:val="-18"/>
          <w:lang w:val="es-ES"/>
        </w:rPr>
        <w:t xml:space="preserve"> </w:t>
      </w:r>
      <w:r w:rsidRPr="00324E52">
        <w:rPr>
          <w:lang w:val="es-ES"/>
        </w:rPr>
        <w:t>energía</w:t>
      </w:r>
      <w:r w:rsidRPr="00324E52">
        <w:rPr>
          <w:spacing w:val="-19"/>
          <w:lang w:val="es-ES"/>
        </w:rPr>
        <w:t xml:space="preserve"> </w:t>
      </w:r>
      <w:r w:rsidRPr="00324E52">
        <w:rPr>
          <w:lang w:val="es-ES"/>
        </w:rPr>
        <w:t>eléctrica de acuerdo con el artículo 9.1.a) de la Ley 24/2013, de 26 de diciembre, del Sector Eléctrico.</w:t>
      </w:r>
    </w:p>
    <w:p w14:paraId="38B1B5DF" w14:textId="77777777" w:rsidR="00324E52" w:rsidRPr="00324E52" w:rsidRDefault="00215723" w:rsidP="00324E52">
      <w:pPr>
        <w:pStyle w:val="Prrafodelista"/>
        <w:numPr>
          <w:ilvl w:val="1"/>
          <w:numId w:val="1"/>
        </w:numPr>
        <w:tabs>
          <w:tab w:val="left" w:pos="822"/>
        </w:tabs>
        <w:spacing w:before="100" w:beforeAutospacing="1" w:after="200" w:line="276" w:lineRule="auto"/>
        <w:ind w:right="116"/>
        <w:jc w:val="both"/>
        <w:rPr>
          <w:lang w:val="es-ES"/>
        </w:rPr>
      </w:pPr>
      <w:r w:rsidRPr="00324E52">
        <w:rPr>
          <w:lang w:val="es-ES"/>
        </w:rPr>
        <w:t xml:space="preserve">El Parlamento de </w:t>
      </w:r>
      <w:r w:rsidRPr="00324E52">
        <w:rPr>
          <w:spacing w:val="-3"/>
          <w:lang w:val="es-ES"/>
        </w:rPr>
        <w:t xml:space="preserve">Navarra-Nafarroako </w:t>
      </w:r>
      <w:r w:rsidRPr="00324E52">
        <w:rPr>
          <w:lang w:val="es-ES"/>
        </w:rPr>
        <w:t xml:space="preserve">Parlamentua insta al Gobierno de </w:t>
      </w:r>
      <w:r w:rsidRPr="00324E52">
        <w:rPr>
          <w:spacing w:val="-3"/>
          <w:lang w:val="es-ES"/>
        </w:rPr>
        <w:t xml:space="preserve">Navarra </w:t>
      </w:r>
      <w:r w:rsidRPr="00324E52">
        <w:rPr>
          <w:lang w:val="es-ES"/>
        </w:rPr>
        <w:t xml:space="preserve">a ejercer todas las actuaciones políticas y jurídicas que estén a su alcance para, </w:t>
      </w:r>
      <w:r w:rsidRPr="00324E52">
        <w:rPr>
          <w:spacing w:val="-3"/>
          <w:lang w:val="es-ES"/>
        </w:rPr>
        <w:t xml:space="preserve">ante </w:t>
      </w:r>
      <w:r w:rsidRPr="00324E52">
        <w:rPr>
          <w:lang w:val="es-ES"/>
        </w:rPr>
        <w:t>los proyectos</w:t>
      </w:r>
      <w:r w:rsidRPr="00324E52">
        <w:rPr>
          <w:spacing w:val="-9"/>
          <w:lang w:val="es-ES"/>
        </w:rPr>
        <w:t xml:space="preserve"> </w:t>
      </w:r>
      <w:r w:rsidRPr="00324E52">
        <w:rPr>
          <w:lang w:val="es-ES"/>
        </w:rPr>
        <w:t>de</w:t>
      </w:r>
      <w:r w:rsidRPr="00324E52">
        <w:rPr>
          <w:spacing w:val="-10"/>
          <w:lang w:val="es-ES"/>
        </w:rPr>
        <w:t xml:space="preserve"> </w:t>
      </w:r>
      <w:r w:rsidRPr="00324E52">
        <w:rPr>
          <w:lang w:val="es-ES"/>
        </w:rPr>
        <w:t>tramitación</w:t>
      </w:r>
      <w:r w:rsidRPr="00324E52">
        <w:rPr>
          <w:spacing w:val="-12"/>
          <w:lang w:val="es-ES"/>
        </w:rPr>
        <w:t xml:space="preserve"> </w:t>
      </w:r>
      <w:r w:rsidRPr="00324E52">
        <w:rPr>
          <w:lang w:val="es-ES"/>
        </w:rPr>
        <w:t>ministerial</w:t>
      </w:r>
      <w:r w:rsidRPr="00324E52">
        <w:rPr>
          <w:spacing w:val="-11"/>
          <w:lang w:val="es-ES"/>
        </w:rPr>
        <w:t xml:space="preserve"> </w:t>
      </w:r>
      <w:r w:rsidRPr="00324E52">
        <w:rPr>
          <w:lang w:val="es-ES"/>
        </w:rPr>
        <w:t>(por</w:t>
      </w:r>
      <w:r w:rsidRPr="00324E52">
        <w:rPr>
          <w:spacing w:val="-9"/>
          <w:lang w:val="es-ES"/>
        </w:rPr>
        <w:t xml:space="preserve"> </w:t>
      </w:r>
      <w:r w:rsidRPr="00324E52">
        <w:rPr>
          <w:lang w:val="es-ES"/>
        </w:rPr>
        <w:t>el</w:t>
      </w:r>
      <w:r w:rsidRPr="00324E52">
        <w:rPr>
          <w:spacing w:val="-9"/>
          <w:lang w:val="es-ES"/>
        </w:rPr>
        <w:t xml:space="preserve"> </w:t>
      </w:r>
      <w:r w:rsidRPr="00324E52">
        <w:rPr>
          <w:lang w:val="es-ES"/>
        </w:rPr>
        <w:t>Ministerio</w:t>
      </w:r>
      <w:r w:rsidRPr="00324E52">
        <w:rPr>
          <w:spacing w:val="-11"/>
          <w:lang w:val="es-ES"/>
        </w:rPr>
        <w:t xml:space="preserve"> </w:t>
      </w:r>
      <w:r w:rsidRPr="00324E52">
        <w:rPr>
          <w:lang w:val="es-ES"/>
        </w:rPr>
        <w:t>para</w:t>
      </w:r>
      <w:r w:rsidRPr="00324E52">
        <w:rPr>
          <w:spacing w:val="-11"/>
          <w:lang w:val="es-ES"/>
        </w:rPr>
        <w:t xml:space="preserve"> </w:t>
      </w:r>
      <w:r w:rsidRPr="00324E52">
        <w:rPr>
          <w:lang w:val="es-ES"/>
        </w:rPr>
        <w:t>la</w:t>
      </w:r>
      <w:r w:rsidRPr="00324E52">
        <w:rPr>
          <w:spacing w:val="-11"/>
          <w:lang w:val="es-ES"/>
        </w:rPr>
        <w:t xml:space="preserve"> </w:t>
      </w:r>
      <w:r w:rsidRPr="00324E52">
        <w:rPr>
          <w:spacing w:val="-3"/>
          <w:lang w:val="es-ES"/>
        </w:rPr>
        <w:t>Transición</w:t>
      </w:r>
      <w:r w:rsidRPr="00324E52">
        <w:rPr>
          <w:spacing w:val="-10"/>
          <w:lang w:val="es-ES"/>
        </w:rPr>
        <w:t xml:space="preserve"> </w:t>
      </w:r>
      <w:r w:rsidRPr="00324E52">
        <w:rPr>
          <w:lang w:val="es-ES"/>
        </w:rPr>
        <w:t>Ecológica</w:t>
      </w:r>
      <w:r w:rsidRPr="00324E52">
        <w:rPr>
          <w:spacing w:val="-11"/>
          <w:lang w:val="es-ES"/>
        </w:rPr>
        <w:t xml:space="preserve"> </w:t>
      </w:r>
      <w:r w:rsidRPr="00324E52">
        <w:rPr>
          <w:lang w:val="es-ES"/>
        </w:rPr>
        <w:t>y</w:t>
      </w:r>
      <w:r w:rsidRPr="00324E52">
        <w:rPr>
          <w:spacing w:val="-9"/>
          <w:lang w:val="es-ES"/>
        </w:rPr>
        <w:t xml:space="preserve"> </w:t>
      </w:r>
      <w:r w:rsidRPr="00324E52">
        <w:rPr>
          <w:lang w:val="es-ES"/>
        </w:rPr>
        <w:t xml:space="preserve">el </w:t>
      </w:r>
      <w:r w:rsidRPr="00324E52">
        <w:rPr>
          <w:spacing w:val="-3"/>
          <w:lang w:val="es-ES"/>
        </w:rPr>
        <w:t>Reto</w:t>
      </w:r>
      <w:r w:rsidRPr="00324E52">
        <w:rPr>
          <w:spacing w:val="-11"/>
          <w:lang w:val="es-ES"/>
        </w:rPr>
        <w:t xml:space="preserve"> </w:t>
      </w:r>
      <w:r w:rsidRPr="00324E52">
        <w:rPr>
          <w:lang w:val="es-ES"/>
        </w:rPr>
        <w:t>Demográfico),</w:t>
      </w:r>
      <w:r w:rsidRPr="00324E52">
        <w:rPr>
          <w:spacing w:val="-9"/>
          <w:lang w:val="es-ES"/>
        </w:rPr>
        <w:t xml:space="preserve"> </w:t>
      </w:r>
      <w:r w:rsidRPr="00324E52">
        <w:rPr>
          <w:lang w:val="es-ES"/>
        </w:rPr>
        <w:t>hacer</w:t>
      </w:r>
      <w:r w:rsidRPr="00324E52">
        <w:rPr>
          <w:spacing w:val="-9"/>
          <w:lang w:val="es-ES"/>
        </w:rPr>
        <w:t xml:space="preserve"> </w:t>
      </w:r>
      <w:r w:rsidRPr="00324E52">
        <w:rPr>
          <w:lang w:val="es-ES"/>
        </w:rPr>
        <w:t>valer</w:t>
      </w:r>
      <w:r w:rsidRPr="00324E52">
        <w:rPr>
          <w:spacing w:val="-9"/>
          <w:lang w:val="es-ES"/>
        </w:rPr>
        <w:t xml:space="preserve"> </w:t>
      </w:r>
      <w:r w:rsidRPr="00324E52">
        <w:rPr>
          <w:spacing w:val="-3"/>
          <w:lang w:val="es-ES"/>
        </w:rPr>
        <w:t>ante</w:t>
      </w:r>
      <w:r w:rsidRPr="00324E52">
        <w:rPr>
          <w:spacing w:val="-10"/>
          <w:lang w:val="es-ES"/>
        </w:rPr>
        <w:t xml:space="preserve"> </w:t>
      </w:r>
      <w:r w:rsidRPr="00324E52">
        <w:rPr>
          <w:lang w:val="es-ES"/>
        </w:rPr>
        <w:t>el</w:t>
      </w:r>
      <w:r w:rsidRPr="00324E52">
        <w:rPr>
          <w:spacing w:val="-9"/>
          <w:lang w:val="es-ES"/>
        </w:rPr>
        <w:t xml:space="preserve"> </w:t>
      </w:r>
      <w:r w:rsidRPr="00324E52">
        <w:rPr>
          <w:lang w:val="es-ES"/>
        </w:rPr>
        <w:t>Estado</w:t>
      </w:r>
      <w:r w:rsidRPr="00324E52">
        <w:rPr>
          <w:spacing w:val="-11"/>
          <w:lang w:val="es-ES"/>
        </w:rPr>
        <w:t xml:space="preserve"> </w:t>
      </w:r>
      <w:r w:rsidRPr="00324E52">
        <w:rPr>
          <w:lang w:val="es-ES"/>
        </w:rPr>
        <w:t>la</w:t>
      </w:r>
      <w:r w:rsidRPr="00324E52">
        <w:rPr>
          <w:spacing w:val="-13"/>
          <w:lang w:val="es-ES"/>
        </w:rPr>
        <w:t xml:space="preserve"> </w:t>
      </w:r>
      <w:r w:rsidRPr="00324E52">
        <w:rPr>
          <w:lang w:val="es-ES"/>
        </w:rPr>
        <w:t>postura</w:t>
      </w:r>
      <w:r w:rsidRPr="00324E52">
        <w:rPr>
          <w:spacing w:val="-11"/>
          <w:lang w:val="es-ES"/>
        </w:rPr>
        <w:t xml:space="preserve"> </w:t>
      </w:r>
      <w:r w:rsidRPr="00324E52">
        <w:rPr>
          <w:lang w:val="es-ES"/>
        </w:rPr>
        <w:t>tanto</w:t>
      </w:r>
      <w:r w:rsidRPr="00324E52">
        <w:rPr>
          <w:spacing w:val="-13"/>
          <w:lang w:val="es-ES"/>
        </w:rPr>
        <w:t xml:space="preserve"> </w:t>
      </w:r>
      <w:r w:rsidRPr="00324E52">
        <w:rPr>
          <w:lang w:val="es-ES"/>
        </w:rPr>
        <w:t>de</w:t>
      </w:r>
      <w:r w:rsidRPr="00324E52">
        <w:rPr>
          <w:spacing w:val="-10"/>
          <w:lang w:val="es-ES"/>
        </w:rPr>
        <w:t xml:space="preserve"> </w:t>
      </w:r>
      <w:r w:rsidRPr="00324E52">
        <w:rPr>
          <w:lang w:val="es-ES"/>
        </w:rPr>
        <w:t>las</w:t>
      </w:r>
      <w:r w:rsidRPr="00324E52">
        <w:rPr>
          <w:spacing w:val="-9"/>
          <w:lang w:val="es-ES"/>
        </w:rPr>
        <w:t xml:space="preserve"> </w:t>
      </w:r>
      <w:r w:rsidRPr="00324E52">
        <w:rPr>
          <w:lang w:val="es-ES"/>
        </w:rPr>
        <w:t>entidades</w:t>
      </w:r>
      <w:r w:rsidRPr="00324E52">
        <w:rPr>
          <w:spacing w:val="-11"/>
          <w:lang w:val="es-ES"/>
        </w:rPr>
        <w:t xml:space="preserve"> </w:t>
      </w:r>
      <w:r w:rsidRPr="00324E52">
        <w:rPr>
          <w:lang w:val="es-ES"/>
        </w:rPr>
        <w:t xml:space="preserve">locales </w:t>
      </w:r>
      <w:r w:rsidRPr="00324E52">
        <w:rPr>
          <w:spacing w:val="-3"/>
          <w:lang w:val="es-ES"/>
        </w:rPr>
        <w:t xml:space="preserve">afectadas </w:t>
      </w:r>
      <w:r w:rsidRPr="00324E52">
        <w:rPr>
          <w:lang w:val="es-ES"/>
        </w:rPr>
        <w:t>como de los Departamentos del propio Gobierno de Navarra competentes en la</w:t>
      </w:r>
      <w:r w:rsidRPr="00324E52">
        <w:rPr>
          <w:spacing w:val="-10"/>
          <w:lang w:val="es-ES"/>
        </w:rPr>
        <w:t xml:space="preserve"> </w:t>
      </w:r>
      <w:r w:rsidRPr="00324E52">
        <w:rPr>
          <w:lang w:val="es-ES"/>
        </w:rPr>
        <w:t>materia.</w:t>
      </w:r>
    </w:p>
    <w:p w14:paraId="1B83FF20" w14:textId="77777777" w:rsidR="00324E52" w:rsidRDefault="00215723" w:rsidP="00324E52">
      <w:pPr>
        <w:pStyle w:val="Textoindependiente"/>
        <w:spacing w:before="100" w:beforeAutospacing="1" w:after="200" w:line="276" w:lineRule="auto"/>
        <w:ind w:left="851"/>
        <w:rPr>
          <w:lang w:val="es-ES"/>
        </w:rPr>
      </w:pPr>
      <w:r w:rsidRPr="00215723">
        <w:rPr>
          <w:lang w:val="es-ES"/>
        </w:rPr>
        <w:t>En Pamplona/Iruñea, a 25 de enero de 2024.</w:t>
      </w:r>
    </w:p>
    <w:p w14:paraId="5196640B" w14:textId="149B0E65" w:rsidR="00386283" w:rsidRPr="00215723" w:rsidRDefault="00215723" w:rsidP="00A2622E">
      <w:pPr>
        <w:pStyle w:val="Textoindependiente"/>
        <w:spacing w:before="100" w:beforeAutospacing="1" w:after="200" w:line="276" w:lineRule="auto"/>
        <w:ind w:left="415" w:right="3410" w:firstLine="436"/>
        <w:rPr>
          <w:lang w:val="es-ES"/>
        </w:rPr>
      </w:pPr>
      <w:r>
        <w:rPr>
          <w:lang w:val="es-ES"/>
        </w:rPr>
        <w:t xml:space="preserve">La Parlamentaria Foral: </w:t>
      </w:r>
      <w:r w:rsidRPr="00215723">
        <w:rPr>
          <w:lang w:val="es-ES"/>
        </w:rPr>
        <w:t>Laura Aznal Sagasti</w:t>
      </w:r>
    </w:p>
    <w:sectPr w:rsidR="00386283" w:rsidRPr="00215723" w:rsidSect="0048795D">
      <w:pgSz w:w="1191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F93"/>
    <w:multiLevelType w:val="hybridMultilevel"/>
    <w:tmpl w:val="B5701452"/>
    <w:lvl w:ilvl="0" w:tplc="ED3E0FA2">
      <w:start w:val="1"/>
      <w:numFmt w:val="decimal"/>
      <w:lvlText w:val="%1."/>
      <w:lvlJc w:val="left"/>
      <w:pPr>
        <w:ind w:left="272" w:hanging="170"/>
        <w:jc w:val="left"/>
      </w:pPr>
      <w:rPr>
        <w:rFonts w:ascii="Calibri" w:eastAsia="Calibri" w:hAnsi="Calibri" w:cs="Calibri" w:hint="default"/>
        <w:i/>
        <w:w w:val="100"/>
        <w:sz w:val="22"/>
        <w:szCs w:val="22"/>
      </w:rPr>
    </w:lvl>
    <w:lvl w:ilvl="1" w:tplc="177661B6">
      <w:numFmt w:val="bullet"/>
      <w:lvlText w:val="•"/>
      <w:lvlJc w:val="left"/>
      <w:pPr>
        <w:ind w:left="1132" w:hanging="170"/>
      </w:pPr>
      <w:rPr>
        <w:rFonts w:hint="default"/>
      </w:rPr>
    </w:lvl>
    <w:lvl w:ilvl="2" w:tplc="DF38283C">
      <w:numFmt w:val="bullet"/>
      <w:lvlText w:val="•"/>
      <w:lvlJc w:val="left"/>
      <w:pPr>
        <w:ind w:left="1995" w:hanging="170"/>
      </w:pPr>
      <w:rPr>
        <w:rFonts w:hint="default"/>
      </w:rPr>
    </w:lvl>
    <w:lvl w:ilvl="3" w:tplc="08924880">
      <w:numFmt w:val="bullet"/>
      <w:lvlText w:val="•"/>
      <w:lvlJc w:val="left"/>
      <w:pPr>
        <w:ind w:left="2857" w:hanging="170"/>
      </w:pPr>
      <w:rPr>
        <w:rFonts w:hint="default"/>
      </w:rPr>
    </w:lvl>
    <w:lvl w:ilvl="4" w:tplc="B65EECD4">
      <w:numFmt w:val="bullet"/>
      <w:lvlText w:val="•"/>
      <w:lvlJc w:val="left"/>
      <w:pPr>
        <w:ind w:left="3720" w:hanging="170"/>
      </w:pPr>
      <w:rPr>
        <w:rFonts w:hint="default"/>
      </w:rPr>
    </w:lvl>
    <w:lvl w:ilvl="5" w:tplc="3DB4B298">
      <w:numFmt w:val="bullet"/>
      <w:lvlText w:val="•"/>
      <w:lvlJc w:val="left"/>
      <w:pPr>
        <w:ind w:left="4583" w:hanging="170"/>
      </w:pPr>
      <w:rPr>
        <w:rFonts w:hint="default"/>
      </w:rPr>
    </w:lvl>
    <w:lvl w:ilvl="6" w:tplc="E9AAD886">
      <w:numFmt w:val="bullet"/>
      <w:lvlText w:val="•"/>
      <w:lvlJc w:val="left"/>
      <w:pPr>
        <w:ind w:left="5445" w:hanging="170"/>
      </w:pPr>
      <w:rPr>
        <w:rFonts w:hint="default"/>
      </w:rPr>
    </w:lvl>
    <w:lvl w:ilvl="7" w:tplc="3F588B32">
      <w:numFmt w:val="bullet"/>
      <w:lvlText w:val="•"/>
      <w:lvlJc w:val="left"/>
      <w:pPr>
        <w:ind w:left="6308" w:hanging="170"/>
      </w:pPr>
      <w:rPr>
        <w:rFonts w:hint="default"/>
      </w:rPr>
    </w:lvl>
    <w:lvl w:ilvl="8" w:tplc="61C66B26">
      <w:numFmt w:val="bullet"/>
      <w:lvlText w:val="•"/>
      <w:lvlJc w:val="left"/>
      <w:pPr>
        <w:ind w:left="7171" w:hanging="170"/>
      </w:pPr>
      <w:rPr>
        <w:rFonts w:hint="default"/>
      </w:rPr>
    </w:lvl>
  </w:abstractNum>
  <w:abstractNum w:abstractNumId="1" w15:restartNumberingAfterBreak="0">
    <w:nsid w:val="2A716A34"/>
    <w:multiLevelType w:val="hybridMultilevel"/>
    <w:tmpl w:val="54BE617A"/>
    <w:lvl w:ilvl="0" w:tplc="DB8AFE16">
      <w:numFmt w:val="bullet"/>
      <w:lvlText w:val="-"/>
      <w:lvlJc w:val="left"/>
      <w:pPr>
        <w:ind w:left="1179" w:hanging="118"/>
      </w:pPr>
      <w:rPr>
        <w:rFonts w:ascii="Calibri" w:eastAsia="Calibri" w:hAnsi="Calibri" w:cs="Calibri" w:hint="default"/>
        <w:w w:val="100"/>
        <w:sz w:val="22"/>
        <w:szCs w:val="22"/>
      </w:rPr>
    </w:lvl>
    <w:lvl w:ilvl="1" w:tplc="51FED1C6">
      <w:numFmt w:val="bullet"/>
      <w:lvlText w:val="•"/>
      <w:lvlJc w:val="left"/>
      <w:pPr>
        <w:ind w:left="2066" w:hanging="118"/>
      </w:pPr>
      <w:rPr>
        <w:rFonts w:hint="default"/>
      </w:rPr>
    </w:lvl>
    <w:lvl w:ilvl="2" w:tplc="13002F36">
      <w:numFmt w:val="bullet"/>
      <w:lvlText w:val="•"/>
      <w:lvlJc w:val="left"/>
      <w:pPr>
        <w:ind w:left="2953" w:hanging="118"/>
      </w:pPr>
      <w:rPr>
        <w:rFonts w:hint="default"/>
      </w:rPr>
    </w:lvl>
    <w:lvl w:ilvl="3" w:tplc="94342C5E">
      <w:numFmt w:val="bullet"/>
      <w:lvlText w:val="•"/>
      <w:lvlJc w:val="left"/>
      <w:pPr>
        <w:ind w:left="3839" w:hanging="118"/>
      </w:pPr>
      <w:rPr>
        <w:rFonts w:hint="default"/>
      </w:rPr>
    </w:lvl>
    <w:lvl w:ilvl="4" w:tplc="6358B402">
      <w:numFmt w:val="bullet"/>
      <w:lvlText w:val="•"/>
      <w:lvlJc w:val="left"/>
      <w:pPr>
        <w:ind w:left="4726" w:hanging="118"/>
      </w:pPr>
      <w:rPr>
        <w:rFonts w:hint="default"/>
      </w:rPr>
    </w:lvl>
    <w:lvl w:ilvl="5" w:tplc="35DE187E">
      <w:numFmt w:val="bullet"/>
      <w:lvlText w:val="•"/>
      <w:lvlJc w:val="left"/>
      <w:pPr>
        <w:ind w:left="5613" w:hanging="118"/>
      </w:pPr>
      <w:rPr>
        <w:rFonts w:hint="default"/>
      </w:rPr>
    </w:lvl>
    <w:lvl w:ilvl="6" w:tplc="F6C215A4">
      <w:numFmt w:val="bullet"/>
      <w:lvlText w:val="•"/>
      <w:lvlJc w:val="left"/>
      <w:pPr>
        <w:ind w:left="6499" w:hanging="118"/>
      </w:pPr>
      <w:rPr>
        <w:rFonts w:hint="default"/>
      </w:rPr>
    </w:lvl>
    <w:lvl w:ilvl="7" w:tplc="8E06F114">
      <w:numFmt w:val="bullet"/>
      <w:lvlText w:val="•"/>
      <w:lvlJc w:val="left"/>
      <w:pPr>
        <w:ind w:left="7386" w:hanging="118"/>
      </w:pPr>
      <w:rPr>
        <w:rFonts w:hint="default"/>
      </w:rPr>
    </w:lvl>
    <w:lvl w:ilvl="8" w:tplc="12B85CEA">
      <w:numFmt w:val="bullet"/>
      <w:lvlText w:val="•"/>
      <w:lvlJc w:val="left"/>
      <w:pPr>
        <w:ind w:left="8273" w:hanging="118"/>
      </w:pPr>
      <w:rPr>
        <w:rFonts w:hint="default"/>
      </w:rPr>
    </w:lvl>
  </w:abstractNum>
  <w:abstractNum w:abstractNumId="2" w15:restartNumberingAfterBreak="0">
    <w:nsid w:val="332A0C31"/>
    <w:multiLevelType w:val="hybridMultilevel"/>
    <w:tmpl w:val="DF52DC78"/>
    <w:lvl w:ilvl="0" w:tplc="845883A0">
      <w:start w:val="1"/>
      <w:numFmt w:val="decimal"/>
      <w:lvlText w:val="%1."/>
      <w:lvlJc w:val="left"/>
      <w:pPr>
        <w:ind w:left="102" w:hanging="216"/>
        <w:jc w:val="left"/>
      </w:pPr>
      <w:rPr>
        <w:rFonts w:ascii="Calibri" w:eastAsia="Calibri" w:hAnsi="Calibri" w:cs="Calibri" w:hint="default"/>
        <w:i/>
        <w:w w:val="100"/>
        <w:sz w:val="22"/>
        <w:szCs w:val="22"/>
      </w:rPr>
    </w:lvl>
    <w:lvl w:ilvl="1" w:tplc="0696E7AC">
      <w:start w:val="1"/>
      <w:numFmt w:val="decimal"/>
      <w:lvlText w:val="%2."/>
      <w:lvlJc w:val="left"/>
      <w:pPr>
        <w:ind w:left="822" w:hanging="360"/>
        <w:jc w:val="left"/>
      </w:pPr>
      <w:rPr>
        <w:rFonts w:ascii="Calibri" w:eastAsia="Calibri" w:hAnsi="Calibri" w:cs="Calibri" w:hint="default"/>
        <w:b/>
        <w:bCs/>
        <w:w w:val="100"/>
        <w:sz w:val="22"/>
        <w:szCs w:val="22"/>
      </w:rPr>
    </w:lvl>
    <w:lvl w:ilvl="2" w:tplc="6AE2FA22">
      <w:numFmt w:val="bullet"/>
      <w:lvlText w:val="•"/>
      <w:lvlJc w:val="left"/>
      <w:pPr>
        <w:ind w:left="1698" w:hanging="360"/>
      </w:pPr>
      <w:rPr>
        <w:rFonts w:hint="default"/>
      </w:rPr>
    </w:lvl>
    <w:lvl w:ilvl="3" w:tplc="808E36D4">
      <w:numFmt w:val="bullet"/>
      <w:lvlText w:val="•"/>
      <w:lvlJc w:val="left"/>
      <w:pPr>
        <w:ind w:left="2576" w:hanging="360"/>
      </w:pPr>
      <w:rPr>
        <w:rFonts w:hint="default"/>
      </w:rPr>
    </w:lvl>
    <w:lvl w:ilvl="4" w:tplc="E4A635E4">
      <w:numFmt w:val="bullet"/>
      <w:lvlText w:val="•"/>
      <w:lvlJc w:val="left"/>
      <w:pPr>
        <w:ind w:left="3455" w:hanging="360"/>
      </w:pPr>
      <w:rPr>
        <w:rFonts w:hint="default"/>
      </w:rPr>
    </w:lvl>
    <w:lvl w:ilvl="5" w:tplc="D1428BEC">
      <w:numFmt w:val="bullet"/>
      <w:lvlText w:val="•"/>
      <w:lvlJc w:val="left"/>
      <w:pPr>
        <w:ind w:left="4333" w:hanging="360"/>
      </w:pPr>
      <w:rPr>
        <w:rFonts w:hint="default"/>
      </w:rPr>
    </w:lvl>
    <w:lvl w:ilvl="6" w:tplc="4FCE2B0C">
      <w:numFmt w:val="bullet"/>
      <w:lvlText w:val="•"/>
      <w:lvlJc w:val="left"/>
      <w:pPr>
        <w:ind w:left="5212" w:hanging="360"/>
      </w:pPr>
      <w:rPr>
        <w:rFonts w:hint="default"/>
      </w:rPr>
    </w:lvl>
    <w:lvl w:ilvl="7" w:tplc="D8605FAE">
      <w:numFmt w:val="bullet"/>
      <w:lvlText w:val="•"/>
      <w:lvlJc w:val="left"/>
      <w:pPr>
        <w:ind w:left="6090" w:hanging="360"/>
      </w:pPr>
      <w:rPr>
        <w:rFonts w:hint="default"/>
      </w:rPr>
    </w:lvl>
    <w:lvl w:ilvl="8" w:tplc="F822CC1C">
      <w:numFmt w:val="bullet"/>
      <w:lvlText w:val="•"/>
      <w:lvlJc w:val="left"/>
      <w:pPr>
        <w:ind w:left="6969" w:hanging="360"/>
      </w:pPr>
      <w:rPr>
        <w:rFonts w:hint="default"/>
      </w:rPr>
    </w:lvl>
  </w:abstractNum>
  <w:num w:numId="1" w16cid:durableId="1320117984">
    <w:abstractNumId w:val="2"/>
  </w:num>
  <w:num w:numId="2" w16cid:durableId="1242982821">
    <w:abstractNumId w:val="0"/>
  </w:num>
  <w:num w:numId="3" w16cid:durableId="18621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386283"/>
    <w:rsid w:val="00215723"/>
    <w:rsid w:val="00324E52"/>
    <w:rsid w:val="00386283"/>
    <w:rsid w:val="0048795D"/>
    <w:rsid w:val="00860650"/>
    <w:rsid w:val="00A2622E"/>
    <w:rsid w:val="00BC48CE"/>
    <w:rsid w:val="00DD10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0D54"/>
  <w15:docId w15:val="{CFB9283E-C304-4747-9B9F-638C78E7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822"/>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1305</Words>
  <Characters>7178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Aznal Sagasti, Laura</dc:creator>
  <cp:lastModifiedBy>Mauleón, Fernando</cp:lastModifiedBy>
  <cp:revision>7</cp:revision>
  <dcterms:created xsi:type="dcterms:W3CDTF">2024-01-26T09:06:00Z</dcterms:created>
  <dcterms:modified xsi:type="dcterms:W3CDTF">2024-01-29T11:48:00Z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para Microsoft 365</vt:lpwstr>
  </property>
  <property fmtid="{D5CDD505-2E9C-101B-9397-08002B2CF9AE}" pid="4" name="LastSaved">
    <vt:filetime>2024-01-26T00:00:00Z</vt:filetime>
  </property>
</Properties>
</file>