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92A6" w14:textId="77777777" w:rsidR="004B0DE6" w:rsidRDefault="004B0DE6" w:rsidP="004B0DE6">
      <w:r>
        <w:t xml:space="preserve">24MOC-18</w:t>
      </w:r>
      <w:r>
        <w:t xml:space="preserve"> </w:t>
      </w:r>
    </w:p>
    <w:p w14:paraId="22EFC126" w14:textId="77777777" w:rsidR="004B0DE6" w:rsidRDefault="004B0DE6" w:rsidP="004B0DE6">
      <w:r>
        <w:t xml:space="preserve">Nafarroako Gorteetako kide den eta Unión del Pueblo Navarro talde parlamentarioari atxikia dagoen Pedro González Felipe jaunak, Legebiltzarreko Erregelamenduan xedatuaren babesean, honako mozio hau aurkezten du, Osoko Bilkuran eztabaidatzeko.</w:t>
      </w:r>
      <w:r>
        <w:t xml:space="preserve"> </w:t>
      </w:r>
    </w:p>
    <w:p w14:paraId="62D19649" w14:textId="77777777" w:rsidR="004B0DE6" w:rsidRDefault="004B0DE6" w:rsidP="004B0DE6">
      <w:r>
        <w:t xml:space="preserve">Zioen azalpena</w:t>
      </w:r>
      <w:r>
        <w:t xml:space="preserve"> </w:t>
      </w:r>
    </w:p>
    <w:p w14:paraId="1D7F534D" w14:textId="77777777" w:rsidR="004B0DE6" w:rsidRDefault="004B0DE6" w:rsidP="004B0DE6">
      <w:r>
        <w:t xml:space="preserve">Berriki aurkeztu den PISA azterlanak agerian jarri du berriz ere gure erkidegoko hezkuntza etengabe egiten ari dela okerrera azken 10 urteotan.</w:t>
      </w:r>
      <w:r>
        <w:t xml:space="preserve"> </w:t>
      </w:r>
      <w:r>
        <w:t xml:space="preserve">Okerrera ez soilik kalitate-mailan, ezpada gure hezkuntza-sistemak beti erakutsi duen ekitate-mailan ere; izan ere, gure hezkuntza-sistema urte askoan izan da ikasleen arteko desberdintasun indibidualak –haien jatorria edo egoera sozioekonomikoak direla-eta– hobekien konpentsatzen zituen sistema.</w:t>
      </w:r>
      <w:r>
        <w:t xml:space="preserve"> </w:t>
      </w:r>
    </w:p>
    <w:p w14:paraId="38AB7037" w14:textId="77777777" w:rsidR="004B0DE6" w:rsidRDefault="004B0DE6" w:rsidP="004B0DE6">
      <w:r>
        <w:t xml:space="preserve">2015az geroztik, Nafarroan gobernu nazionalista bat iritsi baitzen boterera, hezkuntzak bere erreferentzia-maila galdu du jardunbide egokien eredu gisa, bai nazioan, bai nazioartean ere.</w:t>
      </w:r>
      <w:r>
        <w:t xml:space="preserve"> </w:t>
      </w:r>
      <w:r>
        <w:t xml:space="preserve">Nabarmenki politikoak diren helburuei erantzunen dien hezkuntza-sistema bat tankeratzeko obsesio nazionalisten ondorioz, bai eta Nafarroako Alderdi Sozialistak oinarrizko askatasun bati, nola baita familiek beren seme-alaben hezkuntzaren gain daukaten hautatze-askatasuna, eraso egiteko saio etengabea egitearen ondorioz, estatu totalitarioek berezko duten curriculum zeharo ideologikoa inposatzearen alde, gure hezkuntza-sistema halako maila batera jaitsi da non jada ez baitu aurrerapen pertsonala eta soziala bermatzen.</w:t>
      </w:r>
      <w:r>
        <w:t xml:space="preserve"> </w:t>
      </w:r>
      <w:r>
        <w:t xml:space="preserve">Ez du jadanik balio pertsona guztiei aukerak emateko.</w:t>
      </w:r>
      <w:r>
        <w:t xml:space="preserve"> </w:t>
      </w:r>
    </w:p>
    <w:p w14:paraId="23FCAD26" w14:textId="77777777" w:rsidR="004B0DE6" w:rsidRDefault="004B0DE6" w:rsidP="004B0DE6">
      <w:r>
        <w:t xml:space="preserve">Beste une batzuetan, UPNren gobernuek oso argi izan zuten plan estrategikoak ezarri behar zirela, ikasleen oinarrizko gaitasunak indartzeko balioko zutenak, batez ere eskola-arrakastaren oinarri diren bi horiek: Hizkuntza eta Matematikak. Horrez gain, elkarbizitzaren eta eskola-inklusioaren aldeko ahalegin handia egin zen, aniztasunaren arretarako neurrietan aitzindariak izan ginen, eta horri esker, Nafarroako hezkuntzak Estatuko ekitate-mailarik altuena lortu zuen.</w:t>
      </w:r>
      <w:r>
        <w:t xml:space="preserve"> </w:t>
      </w:r>
    </w:p>
    <w:p w14:paraId="2F8B4301" w14:textId="77777777" w:rsidR="004B0DE6" w:rsidRDefault="004B0DE6" w:rsidP="004B0DE6">
      <w:r>
        <w:t xml:space="preserve">Gaur ez dugu ez kalitaterik, ez ekitaterik, ezta hezkuntza-komunitatearen parte-hartzerik ere.</w:t>
      </w:r>
      <w:r>
        <w:t xml:space="preserve"> </w:t>
      </w:r>
      <w:r>
        <w:t xml:space="preserve">Eta jakina, ez dugu gure hezkuntza-sistema hobetzeko plan espezifikorik; eta hori, azken urteotan % 50 handitu den arren Hezkuntzara bideratutako aurrekontua.</w:t>
      </w:r>
      <w:r>
        <w:t xml:space="preserve"> </w:t>
      </w:r>
    </w:p>
    <w:p w14:paraId="0C9639AF" w14:textId="77777777" w:rsidR="004B0DE6" w:rsidRDefault="004B0DE6" w:rsidP="004B0DE6">
      <w:r>
        <w:t xml:space="preserve">Horregatik guztiagatik:</w:t>
      </w:r>
    </w:p>
    <w:p w14:paraId="7A2FAA83" w14:textId="77777777" w:rsidR="004B0DE6" w:rsidRDefault="004B0DE6" w:rsidP="004B0DE6">
      <w:r>
        <w:t xml:space="preserve">Nafarroako Parlamentuak Hezkuntza Departamentua premiatzen du 2023/2024ko ikasturtea amaitu aurretik Legebiltzarrean aurkez dezan Nafarroako ikasleen gaitasunak hobetzeko plan estrategiko bat, honako hauek jasotzen dituena: lortu nahi diren helburuak; horien jarraipena eta ebaluazioa egiteko adierazleak; hezkuntza-maila bakoitzean ezarri beharreko neurriak; horiek gauzatzeko epeak; eta hezkuntza-komunitate osoak parte hartzeko modua, bakoitzak planean bere ardura-maila izanda.</w:t>
      </w:r>
      <w:r>
        <w:t xml:space="preserve"> </w:t>
      </w:r>
    </w:p>
    <w:p w14:paraId="11AD6FC9" w14:textId="77777777" w:rsidR="004B0DE6" w:rsidRDefault="004B0DE6" w:rsidP="004B0DE6">
      <w:r>
        <w:t xml:space="preserve">Iruñean, 2024ko urtarrilaren 25ean</w:t>
      </w:r>
      <w:r>
        <w:t xml:space="preserve"> </w:t>
      </w:r>
    </w:p>
    <w:p w14:paraId="45A61FCD" w14:textId="77777777" w:rsidR="004B0DE6" w:rsidRDefault="004B0DE6" w:rsidP="004B0DE6">
      <w:r>
        <w:t xml:space="preserve">Foru parlamentaria:</w:t>
      </w:r>
      <w:r>
        <w:t xml:space="preserve"> </w:t>
      </w:r>
      <w:r>
        <w:t xml:space="preserve">Pedro González Felipe</w:t>
      </w:r>
      <w:r>
        <w:t xml:space="preserve"> </w:t>
      </w:r>
    </w:p>
    <w:p w14:paraId="50902408" w14:textId="77777777" w:rsidR="00D24D98" w:rsidRDefault="00D24D98"/>
    <w:sectPr w:rsidR="00D24D98" w:rsidSect="004B0DE6">
      <w:pgSz w:w="11906" w:h="16838"/>
      <w:pgMar w:top="141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E6"/>
    <w:rsid w:val="00263371"/>
    <w:rsid w:val="004B0DE6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5501"/>
  <w15:chartTrackingRefBased/>
  <w15:docId w15:val="{45483758-4B7A-44FF-AF09-C47BBBF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D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2470</Characters>
  <Application>Microsoft Office Word</Application>
  <DocSecurity>0</DocSecurity>
  <Lines>88</Lines>
  <Paragraphs>64</Paragraphs>
  <ScaleCrop>false</ScaleCrop>
  <Company>Hewlett-Packard Company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2024-01-25T13:14:00Z</dcterms:created>
  <dcterms:modified xsi:type="dcterms:W3CDTF">2024-01-25T13:14:00Z</dcterms:modified>
</cp:coreProperties>
</file>