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59672" w14:textId="07819FA0" w:rsidR="00BA1002" w:rsidRPr="00385CD7" w:rsidRDefault="00ED46C8" w:rsidP="00BA1002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385CD7">
        <w:rPr>
          <w:rFonts w:ascii="Calibri" w:eastAsia="Arial" w:hAnsi="Calibri" w:cs="Calibri"/>
          <w:bCs/>
          <w:sz w:val="22"/>
          <w:szCs w:val="22"/>
        </w:rPr>
        <w:t>24MOC-28</w:t>
      </w:r>
    </w:p>
    <w:p w14:paraId="2BEA6122" w14:textId="47855C90" w:rsidR="00BA1002" w:rsidRDefault="00457461" w:rsidP="00BA100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D46C8">
        <w:rPr>
          <w:rFonts w:ascii="Calibri" w:eastAsia="Arial" w:hAnsi="Calibri" w:cs="Calibri"/>
          <w:sz w:val="22"/>
          <w:szCs w:val="22"/>
        </w:rPr>
        <w:t xml:space="preserve">Don </w:t>
      </w:r>
      <w:r w:rsidRPr="00BA1002">
        <w:rPr>
          <w:rFonts w:ascii="Calibri" w:eastAsia="Arial" w:hAnsi="Calibri" w:cs="Calibri"/>
          <w:bCs/>
          <w:w w:val="110"/>
          <w:sz w:val="22"/>
          <w:szCs w:val="22"/>
        </w:rPr>
        <w:t>Javier García Jiménez,</w:t>
      </w:r>
      <w:r w:rsidRPr="00ED46C8">
        <w:rPr>
          <w:rFonts w:ascii="Calibri" w:eastAsia="Arial" w:hAnsi="Calibri" w:cs="Calibri"/>
          <w:b/>
          <w:w w:val="110"/>
          <w:sz w:val="22"/>
          <w:szCs w:val="22"/>
        </w:rPr>
        <w:t xml:space="preserve"> </w:t>
      </w:r>
      <w:r w:rsidRPr="00ED46C8">
        <w:rPr>
          <w:rFonts w:ascii="Calibri" w:eastAsia="Arial" w:hAnsi="Calibri" w:cs="Calibri"/>
          <w:sz w:val="22"/>
          <w:szCs w:val="22"/>
        </w:rPr>
        <w:t xml:space="preserve">portavoz del Grupo Parlamentario del Partido Popular de Navarra (PPN) al amparo de lo dispuesto en el Reglamento de la Cámara, presenta la siguiente </w:t>
      </w:r>
      <w:r w:rsidR="00BA1002" w:rsidRPr="00BA1002">
        <w:rPr>
          <w:rFonts w:ascii="Calibri" w:hAnsi="Calibri" w:cs="Calibri"/>
          <w:bCs/>
          <w:sz w:val="22"/>
          <w:szCs w:val="22"/>
        </w:rPr>
        <w:t xml:space="preserve">moción </w:t>
      </w:r>
      <w:r w:rsidRPr="00ED46C8">
        <w:rPr>
          <w:rFonts w:ascii="Calibri" w:eastAsia="Arial" w:hAnsi="Calibri" w:cs="Calibri"/>
          <w:sz w:val="22"/>
          <w:szCs w:val="22"/>
        </w:rPr>
        <w:t xml:space="preserve">para su debate en </w:t>
      </w:r>
      <w:r w:rsidR="00BA1002">
        <w:rPr>
          <w:rFonts w:ascii="Calibri" w:eastAsia="Arial" w:hAnsi="Calibri" w:cs="Calibri"/>
          <w:sz w:val="22"/>
          <w:szCs w:val="22"/>
        </w:rPr>
        <w:t>el</w:t>
      </w:r>
      <w:r w:rsidR="00BA1002" w:rsidRPr="00BA1002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BA1002" w:rsidRPr="00BA1002">
        <w:rPr>
          <w:rFonts w:ascii="Calibri" w:eastAsia="Arial" w:hAnsi="Calibri" w:cs="Calibri"/>
          <w:bCs/>
          <w:w w:val="110"/>
          <w:sz w:val="22"/>
          <w:szCs w:val="22"/>
        </w:rPr>
        <w:t>P</w:t>
      </w:r>
      <w:r w:rsidRPr="00BA1002">
        <w:rPr>
          <w:rFonts w:ascii="Calibri" w:eastAsia="Arial" w:hAnsi="Calibri" w:cs="Calibri"/>
          <w:bCs/>
          <w:w w:val="110"/>
          <w:sz w:val="22"/>
          <w:szCs w:val="22"/>
        </w:rPr>
        <w:t>leno</w:t>
      </w:r>
      <w:r w:rsidRPr="00ED46C8">
        <w:rPr>
          <w:rFonts w:ascii="Calibri" w:eastAsia="Arial" w:hAnsi="Calibri" w:cs="Calibri"/>
          <w:b/>
          <w:w w:val="110"/>
          <w:sz w:val="22"/>
          <w:szCs w:val="22"/>
        </w:rPr>
        <w:t xml:space="preserve"> </w:t>
      </w:r>
      <w:r w:rsidRPr="00ED46C8">
        <w:rPr>
          <w:rFonts w:ascii="Calibri" w:eastAsia="Arial" w:hAnsi="Calibri" w:cs="Calibri"/>
          <w:sz w:val="22"/>
          <w:szCs w:val="22"/>
        </w:rPr>
        <w:t xml:space="preserve">y dirigida al </w:t>
      </w:r>
      <w:r w:rsidR="00BA1002">
        <w:rPr>
          <w:rFonts w:ascii="Calibri" w:eastAsia="Arial" w:hAnsi="Calibri" w:cs="Calibri"/>
          <w:w w:val="107"/>
          <w:sz w:val="22"/>
          <w:szCs w:val="22"/>
        </w:rPr>
        <w:t>D</w:t>
      </w:r>
      <w:r w:rsidRPr="00BA1002">
        <w:rPr>
          <w:rFonts w:ascii="Calibri" w:eastAsia="Arial" w:hAnsi="Calibri" w:cs="Calibri"/>
          <w:w w:val="107"/>
          <w:sz w:val="22"/>
          <w:szCs w:val="22"/>
        </w:rPr>
        <w:t>epartamento de Cohesión Territorial.</w:t>
      </w:r>
      <w:r w:rsidRPr="00ED46C8">
        <w:rPr>
          <w:rFonts w:ascii="Calibri" w:eastAsia="Arial" w:hAnsi="Calibri" w:cs="Calibri"/>
          <w:i/>
          <w:iCs/>
          <w:w w:val="107"/>
          <w:sz w:val="22"/>
          <w:szCs w:val="22"/>
        </w:rPr>
        <w:t xml:space="preserve"> </w:t>
      </w:r>
    </w:p>
    <w:p w14:paraId="7CEEEA91" w14:textId="10BE446C" w:rsidR="00BA1002" w:rsidRPr="00BA1002" w:rsidRDefault="00BA1002" w:rsidP="00BA1002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BA1002">
        <w:rPr>
          <w:rFonts w:ascii="Calibri" w:hAnsi="Calibri" w:cs="Calibri"/>
          <w:bCs/>
          <w:sz w:val="22"/>
          <w:szCs w:val="22"/>
        </w:rPr>
        <w:t xml:space="preserve">Exposición de motivos </w:t>
      </w:r>
    </w:p>
    <w:p w14:paraId="2D024975" w14:textId="1847B6A7" w:rsidR="00BA1002" w:rsidRDefault="00457461" w:rsidP="005369D1">
      <w:pPr>
        <w:pStyle w:val="Style"/>
        <w:spacing w:before="100" w:beforeAutospacing="1" w:after="200" w:line="276" w:lineRule="auto"/>
        <w:ind w:left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D46C8">
        <w:rPr>
          <w:rFonts w:ascii="Calibri" w:eastAsia="Arial" w:hAnsi="Calibri" w:cs="Calibri"/>
          <w:sz w:val="22"/>
          <w:szCs w:val="22"/>
        </w:rPr>
        <w:t>La inundación y el desbordamiento del r</w:t>
      </w:r>
      <w:r w:rsidR="00BA1002">
        <w:rPr>
          <w:rFonts w:ascii="Calibri" w:eastAsia="Arial" w:hAnsi="Calibri" w:cs="Calibri"/>
          <w:sz w:val="22"/>
          <w:szCs w:val="22"/>
        </w:rPr>
        <w:t>í</w:t>
      </w:r>
      <w:r w:rsidRPr="00ED46C8">
        <w:rPr>
          <w:rFonts w:ascii="Calibri" w:eastAsia="Arial" w:hAnsi="Calibri" w:cs="Calibri"/>
          <w:sz w:val="22"/>
          <w:szCs w:val="22"/>
        </w:rPr>
        <w:t xml:space="preserve">o Ebro y sus afluentes han sido permanentes a lo largo de los años en Navarra. </w:t>
      </w:r>
    </w:p>
    <w:p w14:paraId="734F046F" w14:textId="73580C92" w:rsidR="00BA1002" w:rsidRDefault="00457461" w:rsidP="00F847D7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D46C8">
        <w:rPr>
          <w:rFonts w:ascii="Calibri" w:eastAsia="Arial" w:hAnsi="Calibri" w:cs="Calibri"/>
          <w:sz w:val="22"/>
          <w:szCs w:val="22"/>
        </w:rPr>
        <w:t>Para el futuro se anuncian climatologías más adversas</w:t>
      </w:r>
      <w:r w:rsidR="00701644">
        <w:rPr>
          <w:rFonts w:ascii="Calibri" w:eastAsia="Arial" w:hAnsi="Calibri" w:cs="Calibri"/>
          <w:sz w:val="22"/>
          <w:szCs w:val="22"/>
        </w:rPr>
        <w:t>,</w:t>
      </w:r>
      <w:r w:rsidRPr="00ED46C8">
        <w:rPr>
          <w:rFonts w:ascii="Calibri" w:eastAsia="Arial" w:hAnsi="Calibri" w:cs="Calibri"/>
          <w:sz w:val="22"/>
          <w:szCs w:val="22"/>
        </w:rPr>
        <w:t xml:space="preserve"> lo que induce a considerar que las lluvias serán más torrenciales y como consecuencia los ríos tendrán puntualmente mayores caudales que anegar</w:t>
      </w:r>
      <w:r w:rsidR="00F847D7">
        <w:rPr>
          <w:rFonts w:ascii="Calibri" w:eastAsia="Arial" w:hAnsi="Calibri" w:cs="Calibri"/>
          <w:sz w:val="22"/>
          <w:szCs w:val="22"/>
        </w:rPr>
        <w:t>á</w:t>
      </w:r>
      <w:r w:rsidRPr="00ED46C8">
        <w:rPr>
          <w:rFonts w:ascii="Calibri" w:eastAsia="Arial" w:hAnsi="Calibri" w:cs="Calibri"/>
          <w:sz w:val="22"/>
          <w:szCs w:val="22"/>
        </w:rPr>
        <w:t xml:space="preserve">n pueblos y riberas con mayor virulencia. </w:t>
      </w:r>
    </w:p>
    <w:p w14:paraId="3484DB16" w14:textId="572CA696" w:rsidR="00BA1002" w:rsidRDefault="00457461" w:rsidP="00F847D7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D46C8">
        <w:rPr>
          <w:rFonts w:ascii="Calibri" w:eastAsia="Arial" w:hAnsi="Calibri" w:cs="Calibri"/>
          <w:sz w:val="22"/>
          <w:szCs w:val="22"/>
        </w:rPr>
        <w:t>Caso opuesto</w:t>
      </w:r>
      <w:r w:rsidR="00701644">
        <w:rPr>
          <w:rFonts w:ascii="Calibri" w:eastAsia="Arial" w:hAnsi="Calibri" w:cs="Calibri"/>
          <w:sz w:val="22"/>
          <w:szCs w:val="22"/>
        </w:rPr>
        <w:t>,</w:t>
      </w:r>
      <w:r w:rsidRPr="00ED46C8">
        <w:rPr>
          <w:rFonts w:ascii="Calibri" w:eastAsia="Arial" w:hAnsi="Calibri" w:cs="Calibri"/>
          <w:sz w:val="22"/>
          <w:szCs w:val="22"/>
        </w:rPr>
        <w:t xml:space="preserve"> como es la sequía en Navarra</w:t>
      </w:r>
      <w:r w:rsidR="00701644">
        <w:rPr>
          <w:rFonts w:ascii="Calibri" w:eastAsia="Arial" w:hAnsi="Calibri" w:cs="Calibri"/>
          <w:sz w:val="22"/>
          <w:szCs w:val="22"/>
        </w:rPr>
        <w:t>,</w:t>
      </w:r>
      <w:r w:rsidRPr="00ED46C8">
        <w:rPr>
          <w:rFonts w:ascii="Calibri" w:eastAsia="Arial" w:hAnsi="Calibri" w:cs="Calibri"/>
          <w:sz w:val="22"/>
          <w:szCs w:val="22"/>
        </w:rPr>
        <w:t xml:space="preserve"> se ha vivido en forma de carencia y restricción de agua para riego de los regadíos que tomaban agua directa desde este r</w:t>
      </w:r>
      <w:r w:rsidR="00A025AC">
        <w:rPr>
          <w:rFonts w:ascii="Calibri" w:eastAsia="Arial" w:hAnsi="Calibri" w:cs="Calibri"/>
          <w:sz w:val="22"/>
          <w:szCs w:val="22"/>
        </w:rPr>
        <w:t>í</w:t>
      </w:r>
      <w:r w:rsidRPr="00ED46C8">
        <w:rPr>
          <w:rFonts w:ascii="Calibri" w:eastAsia="Arial" w:hAnsi="Calibri" w:cs="Calibri"/>
          <w:sz w:val="22"/>
          <w:szCs w:val="22"/>
        </w:rPr>
        <w:t xml:space="preserve">o a través de los canales. </w:t>
      </w:r>
    </w:p>
    <w:p w14:paraId="682BDD24" w14:textId="6359E890" w:rsidR="00BA1002" w:rsidRPr="00F847D7" w:rsidRDefault="00457461" w:rsidP="00385CD7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ED46C8">
        <w:rPr>
          <w:rFonts w:ascii="Calibri" w:eastAsia="Arial" w:hAnsi="Calibri" w:cs="Calibri"/>
          <w:sz w:val="22"/>
          <w:szCs w:val="22"/>
        </w:rPr>
        <w:t xml:space="preserve">Esta situación se produce como resultado de la escasa regulación y la inexistencia de embalses de los ríos que desembocan en el Ebro. </w:t>
      </w:r>
    </w:p>
    <w:p w14:paraId="38755353" w14:textId="2BA8E3A5" w:rsidR="00BA1002" w:rsidRDefault="00457461" w:rsidP="00385CD7">
      <w:pPr>
        <w:pStyle w:val="Style"/>
        <w:spacing w:before="100" w:beforeAutospacing="1" w:after="200" w:line="276" w:lineRule="auto"/>
        <w:ind w:left="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D46C8">
        <w:rPr>
          <w:rFonts w:ascii="Calibri" w:eastAsia="Arial" w:hAnsi="Calibri" w:cs="Calibri"/>
          <w:sz w:val="22"/>
          <w:szCs w:val="22"/>
        </w:rPr>
        <w:t xml:space="preserve">En Navarra </w:t>
      </w:r>
      <w:r w:rsidR="00F847D7">
        <w:rPr>
          <w:rFonts w:ascii="Calibri" w:eastAsia="Arial" w:hAnsi="Calibri" w:cs="Calibri"/>
          <w:sz w:val="22"/>
          <w:szCs w:val="22"/>
        </w:rPr>
        <w:t xml:space="preserve">en </w:t>
      </w:r>
      <w:r w:rsidRPr="00ED46C8">
        <w:rPr>
          <w:rFonts w:ascii="Calibri" w:eastAsia="Arial" w:hAnsi="Calibri" w:cs="Calibri"/>
          <w:sz w:val="22"/>
          <w:szCs w:val="22"/>
        </w:rPr>
        <w:t>dos de esos ríos</w:t>
      </w:r>
      <w:r w:rsidR="00F847D7">
        <w:rPr>
          <w:rFonts w:ascii="Calibri" w:eastAsia="Arial" w:hAnsi="Calibri" w:cs="Calibri"/>
          <w:sz w:val="22"/>
          <w:szCs w:val="22"/>
        </w:rPr>
        <w:t>,</w:t>
      </w:r>
      <w:r w:rsidRPr="00ED46C8">
        <w:rPr>
          <w:rFonts w:ascii="Calibri" w:eastAsia="Arial" w:hAnsi="Calibri" w:cs="Calibri"/>
          <w:sz w:val="22"/>
          <w:szCs w:val="22"/>
        </w:rPr>
        <w:t xml:space="preserve"> como son el Arga </w:t>
      </w:r>
      <w:r w:rsidRPr="00ED46C8">
        <w:rPr>
          <w:rFonts w:ascii="Calibri" w:eastAsia="Arial" w:hAnsi="Calibri" w:cs="Calibri"/>
          <w:w w:val="105"/>
          <w:sz w:val="22"/>
          <w:szCs w:val="22"/>
        </w:rPr>
        <w:t xml:space="preserve">y </w:t>
      </w:r>
      <w:r w:rsidRPr="00ED46C8">
        <w:rPr>
          <w:rFonts w:ascii="Calibri" w:eastAsia="Arial" w:hAnsi="Calibri" w:cs="Calibri"/>
          <w:sz w:val="22"/>
          <w:szCs w:val="22"/>
        </w:rPr>
        <w:t xml:space="preserve">sus afluentes </w:t>
      </w:r>
      <w:r w:rsidRPr="00ED46C8">
        <w:rPr>
          <w:rFonts w:ascii="Calibri" w:eastAsia="Arial" w:hAnsi="Calibri" w:cs="Calibri"/>
          <w:w w:val="105"/>
          <w:sz w:val="22"/>
          <w:szCs w:val="22"/>
        </w:rPr>
        <w:t xml:space="preserve">y </w:t>
      </w:r>
      <w:r w:rsidRPr="00ED46C8">
        <w:rPr>
          <w:rFonts w:ascii="Calibri" w:eastAsia="Arial" w:hAnsi="Calibri" w:cs="Calibri"/>
          <w:sz w:val="22"/>
          <w:szCs w:val="22"/>
        </w:rPr>
        <w:t>el Ega</w:t>
      </w:r>
      <w:r w:rsidR="00F847D7">
        <w:rPr>
          <w:rFonts w:ascii="Calibri" w:eastAsia="Arial" w:hAnsi="Calibri" w:cs="Calibri"/>
          <w:sz w:val="22"/>
          <w:szCs w:val="22"/>
        </w:rPr>
        <w:t>,</w:t>
      </w:r>
      <w:r w:rsidRPr="00ED46C8">
        <w:rPr>
          <w:rFonts w:ascii="Calibri" w:eastAsia="Arial" w:hAnsi="Calibri" w:cs="Calibri"/>
          <w:sz w:val="22"/>
          <w:szCs w:val="22"/>
        </w:rPr>
        <w:t xml:space="preserve"> no se ha producido a lo largo de las últimas décadas iniciativas para su regulación. </w:t>
      </w:r>
    </w:p>
    <w:p w14:paraId="12899E5D" w14:textId="77777777" w:rsidR="00BA1002" w:rsidRDefault="00457461" w:rsidP="00385CD7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D46C8">
        <w:rPr>
          <w:rFonts w:ascii="Calibri" w:eastAsia="Arial" w:hAnsi="Calibri" w:cs="Calibri"/>
          <w:sz w:val="22"/>
          <w:szCs w:val="22"/>
        </w:rPr>
        <w:t xml:space="preserve">Estas circunstancias de inundaciones, desbordamientos </w:t>
      </w:r>
      <w:r w:rsidRPr="00ED46C8">
        <w:rPr>
          <w:rFonts w:ascii="Calibri" w:hAnsi="Calibri" w:cs="Calibri"/>
          <w:sz w:val="22"/>
          <w:szCs w:val="22"/>
        </w:rPr>
        <w:t xml:space="preserve">y </w:t>
      </w:r>
      <w:r w:rsidRPr="00ED46C8">
        <w:rPr>
          <w:rFonts w:ascii="Calibri" w:eastAsia="Arial" w:hAnsi="Calibri" w:cs="Calibri"/>
          <w:sz w:val="22"/>
          <w:szCs w:val="22"/>
        </w:rPr>
        <w:t xml:space="preserve">sequias son un fenómeno que se viene repitiendo año tras año desde hace décadas </w:t>
      </w:r>
      <w:r w:rsidRPr="00ED46C8">
        <w:rPr>
          <w:rFonts w:ascii="Calibri" w:hAnsi="Calibri" w:cs="Calibri"/>
          <w:w w:val="89"/>
          <w:sz w:val="22"/>
          <w:szCs w:val="22"/>
        </w:rPr>
        <w:t xml:space="preserve">y </w:t>
      </w:r>
      <w:r w:rsidRPr="00ED46C8">
        <w:rPr>
          <w:rFonts w:ascii="Calibri" w:eastAsia="Arial" w:hAnsi="Calibri" w:cs="Calibri"/>
          <w:sz w:val="22"/>
          <w:szCs w:val="22"/>
        </w:rPr>
        <w:t xml:space="preserve">todo apunta incrementaran sus efectos negativos en el futuro. </w:t>
      </w:r>
    </w:p>
    <w:p w14:paraId="7363CD18" w14:textId="55918206" w:rsidR="00BA1002" w:rsidRDefault="00457461" w:rsidP="00385CD7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D46C8">
        <w:rPr>
          <w:rFonts w:ascii="Calibri" w:eastAsia="Arial" w:hAnsi="Calibri" w:cs="Calibri"/>
          <w:sz w:val="22"/>
          <w:szCs w:val="22"/>
        </w:rPr>
        <w:t>El r</w:t>
      </w:r>
      <w:r w:rsidR="00F847D7">
        <w:rPr>
          <w:rFonts w:ascii="Calibri" w:eastAsia="Arial" w:hAnsi="Calibri" w:cs="Calibri"/>
          <w:sz w:val="22"/>
          <w:szCs w:val="22"/>
        </w:rPr>
        <w:t>í</w:t>
      </w:r>
      <w:r w:rsidRPr="00ED46C8">
        <w:rPr>
          <w:rFonts w:ascii="Calibri" w:eastAsia="Arial" w:hAnsi="Calibri" w:cs="Calibri"/>
          <w:sz w:val="22"/>
          <w:szCs w:val="22"/>
        </w:rPr>
        <w:t>o Ebro</w:t>
      </w:r>
      <w:r w:rsidR="00701644">
        <w:rPr>
          <w:rFonts w:ascii="Calibri" w:eastAsia="Arial" w:hAnsi="Calibri" w:cs="Calibri"/>
          <w:sz w:val="22"/>
          <w:szCs w:val="22"/>
        </w:rPr>
        <w:t>,</w:t>
      </w:r>
      <w:r w:rsidRPr="00ED46C8">
        <w:rPr>
          <w:rFonts w:ascii="Calibri" w:eastAsia="Arial" w:hAnsi="Calibri" w:cs="Calibri"/>
          <w:sz w:val="22"/>
          <w:szCs w:val="22"/>
        </w:rPr>
        <w:t xml:space="preserve"> como principal receptor </w:t>
      </w:r>
      <w:r w:rsidRPr="00ED46C8">
        <w:rPr>
          <w:rFonts w:ascii="Calibri" w:hAnsi="Calibri" w:cs="Calibri"/>
          <w:w w:val="89"/>
          <w:sz w:val="22"/>
          <w:szCs w:val="22"/>
        </w:rPr>
        <w:t xml:space="preserve">y </w:t>
      </w:r>
      <w:r w:rsidRPr="00ED46C8">
        <w:rPr>
          <w:rFonts w:ascii="Calibri" w:eastAsia="Arial" w:hAnsi="Calibri" w:cs="Calibri"/>
          <w:sz w:val="22"/>
          <w:szCs w:val="22"/>
        </w:rPr>
        <w:t>canal de evacuación de toda la cuenca</w:t>
      </w:r>
      <w:r w:rsidR="00701644">
        <w:rPr>
          <w:rFonts w:ascii="Calibri" w:eastAsia="Arial" w:hAnsi="Calibri" w:cs="Calibri"/>
          <w:sz w:val="22"/>
          <w:szCs w:val="22"/>
        </w:rPr>
        <w:t>,</w:t>
      </w:r>
      <w:r w:rsidRPr="00ED46C8">
        <w:rPr>
          <w:rFonts w:ascii="Calibri" w:eastAsia="Arial" w:hAnsi="Calibri" w:cs="Calibri"/>
          <w:sz w:val="22"/>
          <w:szCs w:val="22"/>
        </w:rPr>
        <w:t xml:space="preserve"> ha ofrecido </w:t>
      </w:r>
      <w:r w:rsidR="00F847D7">
        <w:rPr>
          <w:rFonts w:ascii="Calibri" w:eastAsia="Arial" w:hAnsi="Calibri" w:cs="Calibri"/>
          <w:sz w:val="22"/>
          <w:szCs w:val="22"/>
        </w:rPr>
        <w:t>“</w:t>
      </w:r>
      <w:r w:rsidRPr="00ED46C8">
        <w:rPr>
          <w:rFonts w:ascii="Calibri" w:eastAsia="Arial" w:hAnsi="Calibri" w:cs="Calibri"/>
          <w:sz w:val="22"/>
          <w:szCs w:val="22"/>
        </w:rPr>
        <w:t>excesos y carencias</w:t>
      </w:r>
      <w:r w:rsidR="00F847D7">
        <w:rPr>
          <w:rFonts w:ascii="Calibri" w:eastAsia="Arial" w:hAnsi="Calibri" w:cs="Calibri"/>
          <w:sz w:val="22"/>
          <w:szCs w:val="22"/>
        </w:rPr>
        <w:t xml:space="preserve">”, </w:t>
      </w:r>
      <w:r w:rsidRPr="00ED46C8">
        <w:rPr>
          <w:rFonts w:ascii="Calibri" w:eastAsia="Arial" w:hAnsi="Calibri" w:cs="Calibri"/>
          <w:sz w:val="22"/>
          <w:szCs w:val="22"/>
        </w:rPr>
        <w:t xml:space="preserve">pero lo más preocupante son las predicciones que anuncian peores </w:t>
      </w:r>
      <w:r w:rsidRPr="00ED46C8">
        <w:rPr>
          <w:rFonts w:ascii="Calibri" w:hAnsi="Calibri" w:cs="Calibri"/>
          <w:w w:val="89"/>
          <w:sz w:val="22"/>
          <w:szCs w:val="22"/>
        </w:rPr>
        <w:t xml:space="preserve">y </w:t>
      </w:r>
      <w:r w:rsidRPr="00ED46C8">
        <w:rPr>
          <w:rFonts w:ascii="Calibri" w:eastAsia="Arial" w:hAnsi="Calibri" w:cs="Calibri"/>
          <w:sz w:val="22"/>
          <w:szCs w:val="22"/>
        </w:rPr>
        <w:t xml:space="preserve">más dañinos efectos como consecuencia de esa errática </w:t>
      </w:r>
      <w:r w:rsidRPr="00ED46C8">
        <w:rPr>
          <w:rFonts w:ascii="Calibri" w:hAnsi="Calibri" w:cs="Calibri"/>
          <w:w w:val="89"/>
          <w:sz w:val="22"/>
          <w:szCs w:val="22"/>
        </w:rPr>
        <w:t xml:space="preserve">y </w:t>
      </w:r>
      <w:r w:rsidRPr="00ED46C8">
        <w:rPr>
          <w:rFonts w:ascii="Calibri" w:eastAsia="Arial" w:hAnsi="Calibri" w:cs="Calibri"/>
          <w:sz w:val="22"/>
          <w:szCs w:val="22"/>
        </w:rPr>
        <w:t xml:space="preserve">escasa planificación hidrológica. La inexistencia de embalses en el Ega </w:t>
      </w:r>
      <w:r w:rsidRPr="00ED46C8">
        <w:rPr>
          <w:rFonts w:ascii="Calibri" w:hAnsi="Calibri" w:cs="Calibri"/>
          <w:w w:val="89"/>
          <w:sz w:val="22"/>
          <w:szCs w:val="22"/>
        </w:rPr>
        <w:t xml:space="preserve">y </w:t>
      </w:r>
      <w:r w:rsidRPr="00ED46C8">
        <w:rPr>
          <w:rFonts w:ascii="Calibri" w:eastAsia="Arial" w:hAnsi="Calibri" w:cs="Calibri"/>
          <w:sz w:val="22"/>
          <w:szCs w:val="22"/>
        </w:rPr>
        <w:t xml:space="preserve">Arga son parte causante de estos problemas. </w:t>
      </w:r>
    </w:p>
    <w:p w14:paraId="1E4C0136" w14:textId="6A6B2072" w:rsidR="00BA1002" w:rsidRDefault="00457461" w:rsidP="00385CD7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ED46C8">
        <w:rPr>
          <w:rFonts w:ascii="Calibri" w:eastAsia="Arial" w:hAnsi="Calibri" w:cs="Calibri"/>
          <w:sz w:val="22"/>
          <w:szCs w:val="22"/>
        </w:rPr>
        <w:t xml:space="preserve">Por todo lo mencionado anteriormente, </w:t>
      </w:r>
      <w:r w:rsidRPr="00F847D7">
        <w:rPr>
          <w:rFonts w:ascii="Calibri" w:eastAsia="Arial" w:hAnsi="Calibri" w:cs="Calibri"/>
          <w:bCs/>
          <w:w w:val="112"/>
          <w:sz w:val="22"/>
          <w:szCs w:val="22"/>
        </w:rPr>
        <w:t>el Parlamento de Navarra acuerda</w:t>
      </w:r>
      <w:r w:rsidR="00F847D7">
        <w:rPr>
          <w:rFonts w:ascii="Calibri" w:eastAsia="Arial" w:hAnsi="Calibri" w:cs="Calibri"/>
          <w:bCs/>
          <w:w w:val="112"/>
          <w:sz w:val="22"/>
          <w:szCs w:val="22"/>
        </w:rPr>
        <w:t xml:space="preserve"> la siguiente propuesta de resolución:</w:t>
      </w:r>
    </w:p>
    <w:p w14:paraId="09EC7A6F" w14:textId="468F52ED" w:rsidR="00BA1002" w:rsidRDefault="00457461" w:rsidP="00385CD7">
      <w:pPr>
        <w:pStyle w:val="Style"/>
        <w:numPr>
          <w:ilvl w:val="0"/>
          <w:numId w:val="1"/>
        </w:numPr>
        <w:spacing w:before="100" w:beforeAutospacing="1" w:after="200" w:line="276" w:lineRule="auto"/>
        <w:ind w:left="1085" w:hanging="35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D46C8">
        <w:rPr>
          <w:rFonts w:ascii="Calibri" w:eastAsia="Arial" w:hAnsi="Calibri" w:cs="Calibri"/>
          <w:sz w:val="22"/>
          <w:szCs w:val="22"/>
        </w:rPr>
        <w:t xml:space="preserve">Realizar </w:t>
      </w:r>
      <w:r w:rsidRPr="002B7B98">
        <w:rPr>
          <w:rFonts w:ascii="Calibri" w:eastAsia="Arial" w:hAnsi="Calibri" w:cs="Calibri"/>
          <w:sz w:val="22"/>
          <w:szCs w:val="22"/>
        </w:rPr>
        <w:t xml:space="preserve">informes </w:t>
      </w:r>
      <w:r w:rsidRPr="002B7B98">
        <w:rPr>
          <w:rFonts w:ascii="Calibri" w:hAnsi="Calibri" w:cs="Calibri"/>
          <w:sz w:val="22"/>
          <w:szCs w:val="22"/>
        </w:rPr>
        <w:t xml:space="preserve">y </w:t>
      </w:r>
      <w:r w:rsidRPr="002B7B98">
        <w:rPr>
          <w:rFonts w:ascii="Calibri" w:eastAsia="Arial" w:hAnsi="Calibri" w:cs="Calibri"/>
          <w:sz w:val="22"/>
          <w:szCs w:val="22"/>
        </w:rPr>
        <w:t xml:space="preserve">estudios de las cuencas de los ríos Ega </w:t>
      </w:r>
      <w:r w:rsidRPr="002B7B98">
        <w:rPr>
          <w:rFonts w:ascii="Calibri" w:hAnsi="Calibri" w:cs="Calibri"/>
          <w:sz w:val="22"/>
          <w:szCs w:val="22"/>
        </w:rPr>
        <w:t xml:space="preserve">y </w:t>
      </w:r>
      <w:r w:rsidRPr="002B7B98">
        <w:rPr>
          <w:rFonts w:ascii="Calibri" w:eastAsia="Arial" w:hAnsi="Calibri" w:cs="Calibri"/>
          <w:sz w:val="22"/>
          <w:szCs w:val="22"/>
        </w:rPr>
        <w:t>Arga</w:t>
      </w:r>
      <w:r w:rsidR="002B7B98">
        <w:rPr>
          <w:rFonts w:ascii="Calibri" w:eastAsia="Arial" w:hAnsi="Calibri" w:cs="Calibri"/>
          <w:sz w:val="22"/>
          <w:szCs w:val="22"/>
        </w:rPr>
        <w:t>,</w:t>
      </w:r>
      <w:r w:rsidRPr="002B7B98">
        <w:rPr>
          <w:rFonts w:ascii="Calibri" w:eastAsia="Arial" w:hAnsi="Calibri" w:cs="Calibri"/>
          <w:sz w:val="22"/>
          <w:szCs w:val="22"/>
        </w:rPr>
        <w:t xml:space="preserve"> </w:t>
      </w:r>
      <w:r w:rsidR="002B7B98">
        <w:rPr>
          <w:rFonts w:ascii="Calibri" w:eastAsia="Arial" w:hAnsi="Calibri" w:cs="Calibri"/>
          <w:sz w:val="22"/>
          <w:szCs w:val="22"/>
        </w:rPr>
        <w:t xml:space="preserve">y de </w:t>
      </w:r>
      <w:r w:rsidRPr="002B7B98">
        <w:rPr>
          <w:rFonts w:ascii="Calibri" w:eastAsia="Arial" w:hAnsi="Calibri" w:cs="Calibri"/>
          <w:sz w:val="22"/>
          <w:szCs w:val="22"/>
        </w:rPr>
        <w:t>sus afluentes detallando aquellas</w:t>
      </w:r>
      <w:r w:rsidRPr="00ED46C8">
        <w:rPr>
          <w:rFonts w:ascii="Calibri" w:eastAsia="Arial" w:hAnsi="Calibri" w:cs="Calibri"/>
          <w:sz w:val="22"/>
          <w:szCs w:val="22"/>
        </w:rPr>
        <w:t xml:space="preserve"> posibles cerradas que pudieran albergar futuros embalses para almacenamiento </w:t>
      </w:r>
      <w:r w:rsidRPr="00ED46C8">
        <w:rPr>
          <w:rFonts w:ascii="Calibri" w:hAnsi="Calibri" w:cs="Calibri"/>
          <w:w w:val="89"/>
          <w:sz w:val="22"/>
          <w:szCs w:val="22"/>
        </w:rPr>
        <w:t xml:space="preserve">y </w:t>
      </w:r>
      <w:r w:rsidRPr="00ED46C8">
        <w:rPr>
          <w:rFonts w:ascii="Calibri" w:eastAsia="Arial" w:hAnsi="Calibri" w:cs="Calibri"/>
          <w:sz w:val="22"/>
          <w:szCs w:val="22"/>
        </w:rPr>
        <w:t xml:space="preserve">regulación de estos ríos. </w:t>
      </w:r>
    </w:p>
    <w:p w14:paraId="273543B1" w14:textId="3E9B344A" w:rsidR="00BA1002" w:rsidRPr="00F847D7" w:rsidRDefault="00457461" w:rsidP="00385CD7">
      <w:pPr>
        <w:pStyle w:val="Style"/>
        <w:numPr>
          <w:ilvl w:val="0"/>
          <w:numId w:val="2"/>
        </w:numPr>
        <w:spacing w:before="100" w:beforeAutospacing="1" w:after="200" w:line="276" w:lineRule="auto"/>
        <w:ind w:left="1085" w:hanging="35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D46C8">
        <w:rPr>
          <w:rFonts w:ascii="Calibri" w:eastAsia="Arial" w:hAnsi="Calibri" w:cs="Calibri"/>
          <w:sz w:val="22"/>
          <w:szCs w:val="22"/>
        </w:rPr>
        <w:t xml:space="preserve">Creación de una comisión de expertos que analizando los resultados de estos estudios puedan proponer futuros embalses que fuesen de interés para Navarra. </w:t>
      </w:r>
    </w:p>
    <w:p w14:paraId="68F1515C" w14:textId="3BD9F4D3" w:rsidR="00BA1002" w:rsidRDefault="00457461" w:rsidP="00385CD7">
      <w:pPr>
        <w:pStyle w:val="Style"/>
        <w:numPr>
          <w:ilvl w:val="0"/>
          <w:numId w:val="3"/>
        </w:numPr>
        <w:spacing w:before="100" w:beforeAutospacing="1" w:after="200" w:line="276" w:lineRule="auto"/>
        <w:ind w:left="1068" w:hanging="3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D46C8">
        <w:rPr>
          <w:rFonts w:ascii="Calibri" w:eastAsia="Arial" w:hAnsi="Calibri" w:cs="Calibri"/>
          <w:sz w:val="22"/>
          <w:szCs w:val="22"/>
        </w:rPr>
        <w:t xml:space="preserve">Proponer en los futuros </w:t>
      </w:r>
      <w:r>
        <w:rPr>
          <w:rFonts w:ascii="Calibri" w:eastAsia="Arial" w:hAnsi="Calibri" w:cs="Calibri"/>
          <w:sz w:val="22"/>
          <w:szCs w:val="22"/>
        </w:rPr>
        <w:t>p</w:t>
      </w:r>
      <w:r w:rsidRPr="00ED46C8">
        <w:rPr>
          <w:rFonts w:ascii="Calibri" w:eastAsia="Arial" w:hAnsi="Calibri" w:cs="Calibri"/>
          <w:sz w:val="22"/>
          <w:szCs w:val="22"/>
        </w:rPr>
        <w:t xml:space="preserve">lanes </w:t>
      </w:r>
      <w:r>
        <w:rPr>
          <w:rFonts w:ascii="Calibri" w:eastAsia="Arial" w:hAnsi="Calibri" w:cs="Calibri"/>
          <w:sz w:val="22"/>
          <w:szCs w:val="22"/>
        </w:rPr>
        <w:t>h</w:t>
      </w:r>
      <w:r w:rsidRPr="00ED46C8">
        <w:rPr>
          <w:rFonts w:ascii="Calibri" w:eastAsia="Arial" w:hAnsi="Calibri" w:cs="Calibri"/>
          <w:sz w:val="22"/>
          <w:szCs w:val="22"/>
        </w:rPr>
        <w:t xml:space="preserve">idrológicos </w:t>
      </w:r>
      <w:r>
        <w:rPr>
          <w:rFonts w:ascii="Calibri" w:eastAsia="Arial" w:hAnsi="Calibri" w:cs="Calibri"/>
          <w:sz w:val="22"/>
          <w:szCs w:val="22"/>
        </w:rPr>
        <w:t>n</w:t>
      </w:r>
      <w:r w:rsidRPr="00ED46C8">
        <w:rPr>
          <w:rFonts w:ascii="Calibri" w:eastAsia="Arial" w:hAnsi="Calibri" w:cs="Calibri"/>
          <w:sz w:val="22"/>
          <w:szCs w:val="22"/>
        </w:rPr>
        <w:t xml:space="preserve">acionales actuaciones de regulación en los ríos de Navarra que vierten aguas al Ebro </w:t>
      </w:r>
      <w:r w:rsidRPr="00ED46C8">
        <w:rPr>
          <w:rFonts w:ascii="Calibri" w:hAnsi="Calibri" w:cs="Calibri"/>
          <w:w w:val="92"/>
          <w:sz w:val="22"/>
          <w:szCs w:val="22"/>
        </w:rPr>
        <w:t xml:space="preserve">y </w:t>
      </w:r>
      <w:r w:rsidRPr="00ED46C8">
        <w:rPr>
          <w:rFonts w:ascii="Calibri" w:eastAsia="Arial" w:hAnsi="Calibri" w:cs="Calibri"/>
          <w:sz w:val="22"/>
          <w:szCs w:val="22"/>
        </w:rPr>
        <w:t xml:space="preserve">sean de interés para Navarra. </w:t>
      </w:r>
    </w:p>
    <w:p w14:paraId="54ED89B8" w14:textId="6A08B1D4" w:rsidR="001B250E" w:rsidRDefault="00457461" w:rsidP="00D42C5E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ED46C8">
        <w:rPr>
          <w:rFonts w:ascii="Calibri" w:eastAsia="Arial" w:hAnsi="Calibri" w:cs="Calibri"/>
          <w:sz w:val="22"/>
          <w:szCs w:val="22"/>
        </w:rPr>
        <w:lastRenderedPageBreak/>
        <w:t>En Pamplona, 13 de febrero de 2024</w:t>
      </w:r>
    </w:p>
    <w:p w14:paraId="591884D9" w14:textId="5A04DD4A" w:rsidR="00F847D7" w:rsidRPr="007C15AA" w:rsidRDefault="007C15AA" w:rsidP="00D42C5E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Javier García Jiménez</w:t>
      </w:r>
    </w:p>
    <w:sectPr w:rsidR="00F847D7" w:rsidRPr="007C15AA" w:rsidSect="00062606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B56"/>
    <w:multiLevelType w:val="singleLevel"/>
    <w:tmpl w:val="DDD4BAEA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592A5A68"/>
    <w:multiLevelType w:val="singleLevel"/>
    <w:tmpl w:val="3ABCA0EE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75976DA3"/>
    <w:multiLevelType w:val="singleLevel"/>
    <w:tmpl w:val="C84EF31A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4"/>
        <w:szCs w:val="24"/>
      </w:rPr>
    </w:lvl>
  </w:abstractNum>
  <w:num w:numId="1" w16cid:durableId="72360061">
    <w:abstractNumId w:val="0"/>
  </w:num>
  <w:num w:numId="2" w16cid:durableId="178785030">
    <w:abstractNumId w:val="1"/>
  </w:num>
  <w:num w:numId="3" w16cid:durableId="1085687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50E"/>
    <w:rsid w:val="00062606"/>
    <w:rsid w:val="001B250E"/>
    <w:rsid w:val="002B7B98"/>
    <w:rsid w:val="00385CD7"/>
    <w:rsid w:val="00457461"/>
    <w:rsid w:val="004F6841"/>
    <w:rsid w:val="005369D1"/>
    <w:rsid w:val="00701644"/>
    <w:rsid w:val="007C15AA"/>
    <w:rsid w:val="00A025AC"/>
    <w:rsid w:val="00A35A8B"/>
    <w:rsid w:val="00BA1002"/>
    <w:rsid w:val="00D42C5E"/>
    <w:rsid w:val="00ED46C8"/>
    <w:rsid w:val="00F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E561"/>
  <w15:docId w15:val="{3DF0823E-AC9D-4787-A340-ECCAAE33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2051</Characters>
  <Application>Microsoft Office Word</Application>
  <DocSecurity>0</DocSecurity>
  <Lines>17</Lines>
  <Paragraphs>4</Paragraphs>
  <ScaleCrop>false</ScaleCrop>
  <Company>HP Inc.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24MOC-28</dc:title>
  <dc:creator>informatica</dc:creator>
  <cp:keywords>CreatedByIRIS_Readiris_17.0</cp:keywords>
  <cp:lastModifiedBy>Mauleón, Fernando</cp:lastModifiedBy>
  <cp:revision>15</cp:revision>
  <dcterms:created xsi:type="dcterms:W3CDTF">2024-02-13T13:41:00Z</dcterms:created>
  <dcterms:modified xsi:type="dcterms:W3CDTF">2024-02-20T11:41:00Z</dcterms:modified>
</cp:coreProperties>
</file>