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D194" w14:textId="26251AE5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B1BF4">
        <w:rPr>
          <w:rFonts w:ascii="Calibri" w:hAnsi="Calibri" w:cs="Calibri"/>
          <w:kern w:val="0"/>
          <w:sz w:val="22"/>
          <w:szCs w:val="22"/>
        </w:rPr>
        <w:t>24PES-197</w:t>
      </w:r>
    </w:p>
    <w:p w14:paraId="117F7BCF" w14:textId="5A1CEA81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B1BF4">
        <w:rPr>
          <w:rFonts w:ascii="Calibri" w:hAnsi="Calibri" w:cs="Calibri"/>
          <w:kern w:val="0"/>
          <w:sz w:val="22"/>
          <w:szCs w:val="22"/>
        </w:rPr>
        <w:t>Carlos Guzmán Pérez, parlamentario foral del Grupo Parlamentario Contigo Navarra–Zurekin Nafarroa, al amparo de lo que dispone el Reglamento de la Cámara, presenta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 xml:space="preserve">la siguiente </w:t>
      </w:r>
      <w:r w:rsidRPr="00CB1BF4">
        <w:rPr>
          <w:rFonts w:ascii="Calibri" w:hAnsi="Calibri" w:cs="Calibri"/>
          <w:kern w:val="0"/>
          <w:sz w:val="22"/>
          <w:szCs w:val="22"/>
        </w:rPr>
        <w:t>pregunta escrita</w:t>
      </w:r>
      <w:r w:rsidRPr="00CB1BF4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>al Departamento</w:t>
      </w:r>
      <w:r w:rsidRPr="00CB1BF4">
        <w:rPr>
          <w:rFonts w:ascii="Calibri" w:hAnsi="Calibri" w:cs="Calibri"/>
          <w:kern w:val="0"/>
          <w:sz w:val="22"/>
          <w:szCs w:val="22"/>
        </w:rPr>
        <w:t xml:space="preserve"> de Educación.</w:t>
      </w:r>
    </w:p>
    <w:p w14:paraId="0D8245A4" w14:textId="54215409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B1BF4">
        <w:rPr>
          <w:rFonts w:ascii="Calibri" w:hAnsi="Calibri" w:cs="Calibri"/>
          <w:kern w:val="0"/>
          <w:sz w:val="22"/>
          <w:szCs w:val="22"/>
        </w:rPr>
        <w:t>Hemos tenido conocimiento mediante una denuncia pública del sindicato CCOO que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 xml:space="preserve">Departamento de Educación ha autorizado la reducción de 6 a 3 las líneas de la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CB1BF4">
        <w:rPr>
          <w:rFonts w:ascii="Calibri" w:hAnsi="Calibri" w:cs="Calibri"/>
          <w:kern w:val="0"/>
          <w:sz w:val="22"/>
          <w:szCs w:val="22"/>
        </w:rPr>
        <w:t>scuela</w:t>
      </w:r>
      <w:r>
        <w:rPr>
          <w:rFonts w:ascii="Calibri" w:hAnsi="Calibri" w:cs="Calibri"/>
          <w:kern w:val="0"/>
          <w:sz w:val="22"/>
          <w:szCs w:val="22"/>
        </w:rPr>
        <w:t xml:space="preserve"> i</w:t>
      </w:r>
      <w:r w:rsidRPr="00CB1BF4">
        <w:rPr>
          <w:rFonts w:ascii="Calibri" w:hAnsi="Calibri" w:cs="Calibri"/>
          <w:kern w:val="0"/>
          <w:sz w:val="22"/>
          <w:szCs w:val="22"/>
        </w:rPr>
        <w:t xml:space="preserve">nfantil de la Cendea de Zizur a petición del propio </w:t>
      </w:r>
      <w:r>
        <w:rPr>
          <w:rFonts w:ascii="Calibri" w:hAnsi="Calibri" w:cs="Calibri"/>
          <w:kern w:val="0"/>
          <w:sz w:val="22"/>
          <w:szCs w:val="22"/>
        </w:rPr>
        <w:t>a</w:t>
      </w:r>
      <w:r w:rsidRPr="00CB1BF4">
        <w:rPr>
          <w:rFonts w:ascii="Calibri" w:hAnsi="Calibri" w:cs="Calibri"/>
          <w:kern w:val="0"/>
          <w:sz w:val="22"/>
          <w:szCs w:val="22"/>
        </w:rPr>
        <w:t>yuntamiento. También han sido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diversas las familias que han mostrado su preocupación por una posible falta de plazas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en el futuro cercano para sus hijos e hijas.</w:t>
      </w:r>
    </w:p>
    <w:p w14:paraId="489A3306" w14:textId="7DCD13D0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B1BF4">
        <w:rPr>
          <w:rFonts w:ascii="Calibri" w:hAnsi="Calibri" w:cs="Calibri"/>
          <w:kern w:val="0"/>
          <w:sz w:val="22"/>
          <w:szCs w:val="22"/>
        </w:rPr>
        <w:t>En un contexto político en el que el Consejero de Educación anunció hace unos pocos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meses que en el próximo curso 2024-2025 el primer ciclo de la Educación Infantil de 0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a 3 años será gratuito para todas las familias con hijas o hijos inscritos en las escuelas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infantiles de Navarra, tanto las gestionadas directamente por el Gobierno foral como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las escuelas infantiles dependientes de las entidades locales de la Comunidad Foral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que disponen de convenios con el Ejecutivo foral, y en el que la universalización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esta oferta debe ser un gran reto, nos cuesta entender esta reducción de líneas.</w:t>
      </w:r>
    </w:p>
    <w:p w14:paraId="614E9B89" w14:textId="2340E018" w:rsidR="00CB1BF4" w:rsidRPr="00CB1BF4" w:rsidRDefault="00CB1BF4" w:rsidP="00CB1B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B1BF4">
        <w:rPr>
          <w:rFonts w:ascii="Calibri" w:hAnsi="Calibri" w:cs="Calibri"/>
          <w:kern w:val="0"/>
          <w:sz w:val="22"/>
          <w:szCs w:val="22"/>
        </w:rPr>
        <w:t>¿Qué valoración realiza el Gobierno de Navarra de la citada reducción de líneas que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>ojos de muchas familias de la Cendea de Zizur puede dejar sin plaza escolar a sus hijos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CB1BF4">
        <w:rPr>
          <w:rFonts w:ascii="Calibri" w:hAnsi="Calibri" w:cs="Calibri"/>
          <w:kern w:val="0"/>
          <w:sz w:val="22"/>
          <w:szCs w:val="22"/>
        </w:rPr>
        <w:t xml:space="preserve">e hijas en la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CB1BF4">
        <w:rPr>
          <w:rFonts w:ascii="Calibri" w:hAnsi="Calibri" w:cs="Calibri"/>
          <w:kern w:val="0"/>
          <w:sz w:val="22"/>
          <w:szCs w:val="22"/>
        </w:rPr>
        <w:t xml:space="preserve">scuela </w:t>
      </w:r>
      <w:r>
        <w:rPr>
          <w:rFonts w:ascii="Calibri" w:hAnsi="Calibri" w:cs="Calibri"/>
          <w:kern w:val="0"/>
          <w:sz w:val="22"/>
          <w:szCs w:val="22"/>
        </w:rPr>
        <w:t>i</w:t>
      </w:r>
      <w:r w:rsidRPr="00CB1BF4">
        <w:rPr>
          <w:rFonts w:ascii="Calibri" w:hAnsi="Calibri" w:cs="Calibri"/>
          <w:kern w:val="0"/>
          <w:sz w:val="22"/>
          <w:szCs w:val="22"/>
        </w:rPr>
        <w:t>nfantil señalada?</w:t>
      </w:r>
    </w:p>
    <w:p w14:paraId="185B57A7" w14:textId="3CE0031A" w:rsidR="008D7F85" w:rsidRDefault="00CB1BF4" w:rsidP="00CB1BF4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CB1BF4">
        <w:rPr>
          <w:rFonts w:ascii="Calibri" w:hAnsi="Calibri" w:cs="Calibri"/>
          <w:kern w:val="0"/>
          <w:sz w:val="22"/>
          <w:szCs w:val="22"/>
        </w:rPr>
        <w:t>Pamplona-Iruñea, 18 de abril de 2024</w:t>
      </w:r>
    </w:p>
    <w:p w14:paraId="55B38655" w14:textId="6A7207AC" w:rsidR="00CB1BF4" w:rsidRPr="00CB1BF4" w:rsidRDefault="00CB1BF4" w:rsidP="00CB1BF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Carlos Guzmán Pérez</w:t>
      </w:r>
    </w:p>
    <w:sectPr w:rsidR="00CB1BF4" w:rsidRPr="00CB1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F4"/>
    <w:rsid w:val="008D7F85"/>
    <w:rsid w:val="00A36075"/>
    <w:rsid w:val="00CB1BF4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F341"/>
  <w15:chartTrackingRefBased/>
  <w15:docId w15:val="{03F44384-3753-4C6B-BC60-4E28D53E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1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1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1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1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1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1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1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1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1B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1B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1B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1B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1B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1B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1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1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1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1B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1B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1B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1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1B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1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2024-04-19T05:32:00Z</dcterms:created>
  <dcterms:modified xsi:type="dcterms:W3CDTF">2024-04-19T05:38:00Z</dcterms:modified>
</cp:coreProperties>
</file>