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063D" w14:textId="1CCDCCDE" w:rsidR="00E217E2" w:rsidRDefault="00E217E2" w:rsidP="00E217E2">
      <w:pPr>
        <w:pStyle w:val="Style"/>
        <w:spacing w:before="100" w:beforeAutospacing="1" w:after="200" w:line="276" w:lineRule="auto"/>
        <w:ind w:right="200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24POR-197</w:t>
      </w:r>
    </w:p>
    <w:p w14:paraId="79A679C6" w14:textId="61C63F26" w:rsidR="00E217E2" w:rsidRDefault="00162DE4" w:rsidP="00E217E2">
      <w:pPr>
        <w:pStyle w:val="Style"/>
        <w:spacing w:before="100" w:beforeAutospacing="1" w:after="200" w:line="276" w:lineRule="auto"/>
        <w:ind w:right="200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217E2">
        <w:rPr>
          <w:rFonts w:ascii="Calibri" w:eastAsia="Arial" w:hAnsi="Calibri" w:cs="Calibri"/>
          <w:sz w:val="22"/>
          <w:szCs w:val="22"/>
        </w:rPr>
        <w:t>Doña M</w:t>
      </w:r>
      <w:r w:rsidR="00E217E2">
        <w:rPr>
          <w:rFonts w:ascii="Calibri" w:eastAsia="Arial" w:hAnsi="Calibri" w:cs="Calibri"/>
          <w:sz w:val="22"/>
          <w:szCs w:val="22"/>
        </w:rPr>
        <w:t>.</w:t>
      </w:r>
      <w:r w:rsidRPr="00E217E2">
        <w:rPr>
          <w:rFonts w:ascii="Calibri" w:eastAsia="Arial" w:hAnsi="Calibri" w:cs="Calibri"/>
          <w:sz w:val="22"/>
          <w:szCs w:val="22"/>
        </w:rPr>
        <w:t xml:space="preserve">ª Teresa Nosti Izquierdo, miembro de las Cortes de Navarra, adscrita a la Agrupación Parlamentaria </w:t>
      </w:r>
      <w:r w:rsidR="00E217E2" w:rsidRPr="00E217E2">
        <w:rPr>
          <w:rFonts w:ascii="Calibri" w:eastAsia="Arial" w:hAnsi="Calibri" w:cs="Calibri"/>
          <w:sz w:val="22"/>
          <w:szCs w:val="22"/>
        </w:rPr>
        <w:t>Vox</w:t>
      </w:r>
      <w:r w:rsidRPr="00E217E2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="00E217E2" w:rsidRPr="00E217E2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E217E2">
        <w:rPr>
          <w:rFonts w:ascii="Calibri" w:eastAsia="Arial" w:hAnsi="Calibri" w:cs="Calibri"/>
          <w:bCs/>
          <w:sz w:val="22"/>
          <w:szCs w:val="22"/>
        </w:rPr>
        <w:t xml:space="preserve">de máxima actualidad </w:t>
      </w:r>
      <w:r w:rsidRPr="00E217E2">
        <w:rPr>
          <w:rFonts w:ascii="Calibri" w:eastAsia="Arial" w:hAnsi="Calibri" w:cs="Calibri"/>
          <w:sz w:val="22"/>
          <w:szCs w:val="22"/>
        </w:rPr>
        <w:t>con el fin de que sea respondida en</w:t>
      </w:r>
      <w:r w:rsidR="00E217E2">
        <w:rPr>
          <w:rFonts w:ascii="Calibri" w:eastAsia="Arial" w:hAnsi="Calibri" w:cs="Calibri"/>
          <w:sz w:val="22"/>
          <w:szCs w:val="22"/>
        </w:rPr>
        <w:t xml:space="preserve"> el</w:t>
      </w:r>
      <w:r w:rsidRPr="00E217E2">
        <w:rPr>
          <w:rFonts w:ascii="Calibri" w:eastAsia="Arial" w:hAnsi="Calibri" w:cs="Calibri"/>
          <w:sz w:val="22"/>
          <w:szCs w:val="22"/>
        </w:rPr>
        <w:t xml:space="preserve"> Pleno por la Presidenta del Gobierno de Navarra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7EB5DF57" w14:textId="0249B162" w:rsidR="00E217E2" w:rsidRDefault="00162DE4" w:rsidP="00E217E2">
      <w:pPr>
        <w:pStyle w:val="Style"/>
        <w:spacing w:before="100" w:beforeAutospacing="1" w:after="200" w:line="276" w:lineRule="auto"/>
        <w:ind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217E2">
        <w:rPr>
          <w:rFonts w:ascii="Calibri" w:eastAsia="Arial" w:hAnsi="Calibri" w:cs="Calibri"/>
          <w:sz w:val="22"/>
          <w:szCs w:val="22"/>
        </w:rPr>
        <w:t>¿En qué se basa usted para acusarnos a los parlamentarios navarros de V</w:t>
      </w:r>
      <w:r w:rsidR="00E217E2">
        <w:rPr>
          <w:rFonts w:ascii="Calibri" w:eastAsia="Arial" w:hAnsi="Calibri" w:cs="Calibri"/>
          <w:sz w:val="22"/>
          <w:szCs w:val="22"/>
        </w:rPr>
        <w:t>ox</w:t>
      </w:r>
      <w:r w:rsidRPr="00E217E2">
        <w:rPr>
          <w:rFonts w:ascii="Calibri" w:eastAsia="Arial" w:hAnsi="Calibri" w:cs="Calibri"/>
          <w:sz w:val="22"/>
          <w:szCs w:val="22"/>
        </w:rPr>
        <w:t xml:space="preserve"> de hacer discursos de odio, promoviendo de esta forma el bulo y la mentira? </w:t>
      </w:r>
    </w:p>
    <w:p w14:paraId="0FB251F5" w14:textId="2AE185C9" w:rsidR="00926037" w:rsidRDefault="00162DE4" w:rsidP="00E217E2">
      <w:pPr>
        <w:pStyle w:val="Style"/>
        <w:spacing w:before="100" w:beforeAutospacing="1" w:after="200" w:line="276" w:lineRule="auto"/>
        <w:ind w:right="4070"/>
        <w:textAlignment w:val="baseline"/>
        <w:rPr>
          <w:rFonts w:ascii="Calibri" w:eastAsia="Arial" w:hAnsi="Calibri" w:cs="Calibri"/>
          <w:sz w:val="22"/>
          <w:szCs w:val="22"/>
        </w:rPr>
      </w:pPr>
      <w:r w:rsidRPr="00E217E2">
        <w:rPr>
          <w:rFonts w:ascii="Calibri" w:eastAsia="Arial" w:hAnsi="Calibri" w:cs="Calibri"/>
          <w:sz w:val="22"/>
          <w:szCs w:val="22"/>
        </w:rPr>
        <w:t>Pamplona, 5 de mayo de 2024</w:t>
      </w:r>
    </w:p>
    <w:p w14:paraId="3B6FC18C" w14:textId="2946BABB" w:rsidR="00E217E2" w:rsidRPr="00E217E2" w:rsidRDefault="00E217E2" w:rsidP="00E217E2">
      <w:pPr>
        <w:pStyle w:val="Style"/>
        <w:spacing w:before="100" w:beforeAutospacing="1" w:after="200" w:line="276" w:lineRule="auto"/>
        <w:ind w:right="407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Teresa Nosti Izquierdo</w:t>
      </w:r>
    </w:p>
    <w:sectPr w:rsidR="00E217E2" w:rsidRPr="00E217E2" w:rsidSect="00E217E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037"/>
    <w:rsid w:val="00162DE4"/>
    <w:rsid w:val="001C2AD2"/>
    <w:rsid w:val="00926037"/>
    <w:rsid w:val="00E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CF61"/>
  <w15:docId w15:val="{82DC493C-43E8-4DE3-8716-6DDB1DD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24POR-197</dc:title>
  <dc:creator>informatica</dc:creator>
  <cp:keywords>CreatedByIRIS_Readiris_17.0</cp:keywords>
  <cp:lastModifiedBy>Mauleón, Fernando</cp:lastModifiedBy>
  <cp:revision>4</cp:revision>
  <dcterms:created xsi:type="dcterms:W3CDTF">2024-05-06T07:30:00Z</dcterms:created>
  <dcterms:modified xsi:type="dcterms:W3CDTF">2024-05-06T07:40:00Z</dcterms:modified>
</cp:coreProperties>
</file>