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199B2" w14:textId="77777777" w:rsidR="00FD4612" w:rsidRDefault="00FD4612" w:rsidP="00FD461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FD4612">
        <w:rPr>
          <w:rFonts w:ascii="Calibri" w:eastAsia="Arial" w:hAnsi="Calibri" w:cs="Calibri"/>
          <w:sz w:val="22"/>
          <w:szCs w:val="22"/>
        </w:rPr>
        <w:t>24PES-222</w:t>
      </w:r>
    </w:p>
    <w:p w14:paraId="7327E2CC" w14:textId="77777777" w:rsidR="00FD4612" w:rsidRDefault="00FD4612" w:rsidP="00FD461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FD4612">
        <w:rPr>
          <w:rFonts w:ascii="Calibri" w:eastAsia="Arial" w:hAnsi="Calibri" w:cs="Calibri"/>
          <w:sz w:val="22"/>
          <w:szCs w:val="22"/>
        </w:rPr>
        <w:t xml:space="preserve">Doña Cristina López Mañero, miembro de las Cortes de Navarra, adscrita al Grupo Parlamentario Unión del Pueblo Navarro (UPN), al amparo de lo dispuesto en el Reglamento de la Cámara, realiza la siguiente pregunta escrita al Gobierno de Navarra: </w:t>
      </w:r>
    </w:p>
    <w:p w14:paraId="6961E639" w14:textId="1920D9E4" w:rsidR="00FD4612" w:rsidRDefault="00FD4612" w:rsidP="00FD461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FD4612">
        <w:rPr>
          <w:rFonts w:ascii="Calibri" w:eastAsia="Arial" w:hAnsi="Calibri" w:cs="Calibri"/>
          <w:sz w:val="22"/>
          <w:szCs w:val="22"/>
        </w:rPr>
        <w:t>Hemos conocido que la anunciada convocatoria de profesores asociados asistenciales de la UPNA</w:t>
      </w:r>
      <w:r>
        <w:rPr>
          <w:rFonts w:ascii="Calibri" w:eastAsia="Arial" w:hAnsi="Calibri" w:cs="Calibri"/>
          <w:sz w:val="22"/>
          <w:szCs w:val="22"/>
        </w:rPr>
        <w:t>,</w:t>
      </w:r>
      <w:r w:rsidRPr="00FD4612">
        <w:rPr>
          <w:rFonts w:ascii="Calibri" w:eastAsia="Arial" w:hAnsi="Calibri" w:cs="Calibri"/>
          <w:sz w:val="22"/>
          <w:szCs w:val="22"/>
        </w:rPr>
        <w:t xml:space="preserve"> prevista para cubrir las necesidades docentes del curso 2024-25</w:t>
      </w:r>
      <w:r>
        <w:rPr>
          <w:rFonts w:ascii="Calibri" w:eastAsia="Arial" w:hAnsi="Calibri" w:cs="Calibri"/>
          <w:sz w:val="22"/>
          <w:szCs w:val="22"/>
        </w:rPr>
        <w:t>,</w:t>
      </w:r>
      <w:r w:rsidRPr="00FD4612">
        <w:rPr>
          <w:rFonts w:ascii="Calibri" w:eastAsia="Arial" w:hAnsi="Calibri" w:cs="Calibri"/>
          <w:sz w:val="22"/>
          <w:szCs w:val="22"/>
        </w:rPr>
        <w:t xml:space="preserve"> no se va a llevar a cabo debido a cuestiones relacionadas con el Departamento de Salud del Gobierno de Navarra. </w:t>
      </w:r>
    </w:p>
    <w:p w14:paraId="2CFF5ACC" w14:textId="5C349C6D" w:rsidR="00A801B8" w:rsidRPr="00FD4612" w:rsidRDefault="00FD4612" w:rsidP="00FD461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FD4612">
        <w:rPr>
          <w:rFonts w:ascii="Calibri" w:eastAsia="Arial" w:hAnsi="Calibri" w:cs="Calibri"/>
          <w:sz w:val="22"/>
          <w:szCs w:val="22"/>
        </w:rPr>
        <w:t xml:space="preserve">¿Cuál era el volumen de plazas previsto para dicho concurso? ¿Cuáles son las razones vinculadas al Departamento de Salud que impiden la convocatoria de dichas plazas? </w:t>
      </w:r>
    </w:p>
    <w:p w14:paraId="5B4B109C" w14:textId="77777777" w:rsidR="00A801B8" w:rsidRPr="00FD4612" w:rsidRDefault="00FD4612" w:rsidP="00FD461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FD4612">
        <w:rPr>
          <w:rFonts w:ascii="Calibri" w:eastAsia="Arial" w:hAnsi="Calibri" w:cs="Calibri"/>
          <w:sz w:val="22"/>
          <w:szCs w:val="22"/>
        </w:rPr>
        <w:t xml:space="preserve">¿Ha habido falta de previsión por parte del Departamento de Salud? ¿Cuándo espera el Departamento de Salud tener resueltos los problemas que han impedido la convocatoria de estas plazas? </w:t>
      </w:r>
    </w:p>
    <w:p w14:paraId="42D71811" w14:textId="77777777" w:rsidR="00FD4612" w:rsidRDefault="00FD4612" w:rsidP="00FD461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FD4612">
        <w:rPr>
          <w:rFonts w:ascii="Calibri" w:eastAsia="Arial" w:hAnsi="Calibri" w:cs="Calibri"/>
          <w:sz w:val="22"/>
          <w:szCs w:val="22"/>
        </w:rPr>
        <w:t xml:space="preserve">¿Qué afecciones va a tener esta circunstancia para las personas que querían optar al concurso? </w:t>
      </w:r>
    </w:p>
    <w:p w14:paraId="68FE8A24" w14:textId="10EE1992" w:rsidR="00FD4612" w:rsidRDefault="00FD4612" w:rsidP="00FD461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FD4612">
        <w:rPr>
          <w:rFonts w:ascii="Calibri" w:eastAsia="Arial" w:hAnsi="Calibri" w:cs="Calibri"/>
          <w:sz w:val="22"/>
          <w:szCs w:val="22"/>
        </w:rPr>
        <w:t xml:space="preserve">Pamplona, 30 de abril de 2024 </w:t>
      </w:r>
    </w:p>
    <w:p w14:paraId="3D4FC97C" w14:textId="1FEB36F2" w:rsidR="00A801B8" w:rsidRPr="00FD4612" w:rsidRDefault="00FD4612" w:rsidP="00FD4612">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eastAsia="Arial" w:hAnsi="Calibri" w:cs="Calibri"/>
          <w:sz w:val="22"/>
          <w:szCs w:val="22"/>
        </w:rPr>
        <w:t xml:space="preserve">La Parlamentaria Foral: </w:t>
      </w:r>
      <w:r w:rsidRPr="00FD4612">
        <w:rPr>
          <w:rFonts w:ascii="Calibri" w:eastAsia="Arial" w:hAnsi="Calibri" w:cs="Calibri"/>
          <w:sz w:val="22"/>
          <w:szCs w:val="22"/>
        </w:rPr>
        <w:t xml:space="preserve">Cristina López Mañero </w:t>
      </w:r>
    </w:p>
    <w:sectPr w:rsidR="00A801B8" w:rsidRPr="00FD4612" w:rsidSect="00FD4612">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801B8"/>
    <w:rsid w:val="00520EFC"/>
    <w:rsid w:val="00A801B8"/>
    <w:rsid w:val="00FD46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B08B"/>
  <w15:docId w15:val="{E002F97A-DC69-42D1-BBB8-B88245FE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897</Characters>
  <Application>Microsoft Office Word</Application>
  <DocSecurity>0</DocSecurity>
  <Lines>7</Lines>
  <Paragraphs>2</Paragraphs>
  <ScaleCrop>false</ScaleCrop>
  <Company>HP Inc.</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24PES-222</dc:title>
  <dc:creator>informatica</dc:creator>
  <cp:keywords>CreatedByIRIS_Readiris_17.0</cp:keywords>
  <cp:lastModifiedBy>Mauleón, Fernando</cp:lastModifiedBy>
  <cp:revision>3</cp:revision>
  <dcterms:created xsi:type="dcterms:W3CDTF">2024-05-02T08:28:00Z</dcterms:created>
  <dcterms:modified xsi:type="dcterms:W3CDTF">2024-05-03T05:45:00Z</dcterms:modified>
</cp:coreProperties>
</file>