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9639B" w14:textId="77777777" w:rsidR="00005B2D" w:rsidRDefault="00E10271" w:rsidP="00E10271">
      <w:pPr>
        <w:pStyle w:val="Style"/>
        <w:spacing w:line="403" w:lineRule="exact"/>
        <w:jc w:val="both"/>
        <w:textAlignment w:val="baseline"/>
      </w:pPr>
      <w:r>
        <w:rPr>
          <w:sz w:val="19"/>
          <w:rFonts w:ascii="Arial" w:hAnsi="Arial"/>
        </w:rPr>
        <w:t xml:space="preserve">EH Bildu Nafarroa talde parlamentarioari atxikitako foru parlamentari Mikel Zabaleta Aramendia jaunak idatziz erantzuteko galdera egin du (PES-00092); horren bidez, honako informazio hau eskatzen dio Nafarroako Gobernuari:</w:t>
      </w:r>
      <w:r>
        <w:rPr>
          <w:sz w:val="19"/>
          <w:rFonts w:ascii="Arial" w:hAnsi="Arial"/>
        </w:rPr>
        <w:t xml:space="preserve"> </w:t>
      </w:r>
    </w:p>
    <w:p w14:paraId="249CC50F" w14:textId="0A0F2DB6" w:rsidR="007A741E" w:rsidRDefault="00E10271" w:rsidP="00E10271">
      <w:pPr>
        <w:pStyle w:val="Style"/>
        <w:spacing w:line="442" w:lineRule="exact"/>
        <w:ind w:right="178"/>
        <w:jc w:val="both"/>
        <w:textAlignment w:val="baseline"/>
      </w:pPr>
      <w:r>
        <w:rPr>
          <w:b/>
          <w:sz w:val="20"/>
          <w:rFonts w:ascii="Arial" w:hAnsi="Arial"/>
        </w:rPr>
        <w:t xml:space="preserve">1.- Zertan da Nafarroarako ikus-entzunezkoen edukiak batzeko plataformaren proiektua?</w:t>
      </w:r>
      <w:r>
        <w:rPr>
          <w:b/>
          <w:sz w:val="20"/>
          <w:rFonts w:ascii="Arial" w:hAnsi="Arial"/>
        </w:rPr>
        <w:t xml:space="preserve"> </w:t>
      </w:r>
    </w:p>
    <w:p w14:paraId="2D40A964" w14:textId="77777777" w:rsidR="007A741E" w:rsidRDefault="00E10271" w:rsidP="00E10271">
      <w:pPr>
        <w:pStyle w:val="Style"/>
        <w:spacing w:line="437" w:lineRule="exact"/>
        <w:jc w:val="both"/>
        <w:textAlignment w:val="baseline"/>
      </w:pPr>
      <w:r>
        <w:rPr>
          <w:b/>
          <w:sz w:val="20"/>
          <w:rFonts w:ascii="Arial" w:hAnsi="Arial"/>
        </w:rPr>
        <w:t xml:space="preserve">2.- Nafarroako Gobernuak zer jarrera du proiektu hori dela-eta?</w:t>
      </w:r>
      <w:r>
        <w:rPr>
          <w:b/>
          <w:sz w:val="20"/>
          <w:rFonts w:ascii="Arial" w:hAnsi="Arial"/>
        </w:rPr>
        <w:t xml:space="preserve"> </w:t>
      </w:r>
    </w:p>
    <w:p w14:paraId="48C88366" w14:textId="77777777" w:rsidR="00005B2D" w:rsidRDefault="00E10271" w:rsidP="00E10271">
      <w:pPr>
        <w:pStyle w:val="Style"/>
        <w:spacing w:line="437" w:lineRule="exact"/>
        <w:jc w:val="both"/>
        <w:textAlignment w:val="baseline"/>
      </w:pPr>
      <w:r>
        <w:rPr>
          <w:b/>
          <w:sz w:val="20"/>
          <w:rFonts w:ascii="Arial" w:hAnsi="Arial"/>
        </w:rPr>
        <w:t xml:space="preserve">3.- Zer eginen duzue zehazki 2024an proiektu hori dela-eta?</w:t>
      </w:r>
      <w:r>
        <w:rPr>
          <w:b/>
          <w:sz w:val="20"/>
          <w:rFonts w:ascii="Arial" w:hAnsi="Arial"/>
        </w:rPr>
        <w:t xml:space="preserve"> </w:t>
      </w:r>
    </w:p>
    <w:p w14:paraId="0C1ADD8F" w14:textId="77777777" w:rsidR="00005B2D" w:rsidRDefault="00E10271" w:rsidP="00E10271">
      <w:pPr>
        <w:pStyle w:val="Style"/>
        <w:spacing w:line="403" w:lineRule="exact"/>
        <w:jc w:val="both"/>
        <w:textAlignment w:val="baseline"/>
      </w:pPr>
      <w:r>
        <w:rPr>
          <w:sz w:val="19"/>
          <w:rFonts w:ascii="Arial" w:hAnsi="Arial"/>
        </w:rPr>
        <w:t xml:space="preserve">Lizitazio publikoa izan ostean, 2023an Flumotion Services SA enpresak agregatzailearen proiektua idatzi zuen, eta Komunikazioaren eta Proiekzio Instituzionalaren Zuzendaritza Nagusiari entregatu zion abenduan.</w:t>
      </w:r>
      <w:r>
        <w:rPr>
          <w:sz w:val="19"/>
          <w:rFonts w:ascii="Arial" w:hAnsi="Arial"/>
        </w:rPr>
        <w:t xml:space="preserve"> </w:t>
      </w:r>
      <w:r>
        <w:rPr>
          <w:sz w:val="19"/>
          <w:rFonts w:ascii="Arial" w:hAnsi="Arial"/>
        </w:rPr>
        <w:t xml:space="preserve">Gaur egun Zuzendaritza Nagusiko teknikariak berrikusten dabiltza, eta aurreikusten da zeregin hori aurtengo lehenengo hiruhilekoan amaitzea.</w:t>
      </w:r>
      <w:r>
        <w:rPr>
          <w:sz w:val="19"/>
          <w:rFonts w:ascii="Arial" w:hAnsi="Arial"/>
        </w:rPr>
        <w:t xml:space="preserve"> </w:t>
      </w:r>
      <w:r>
        <w:rPr>
          <w:sz w:val="19"/>
          <w:rFonts w:ascii="Arial" w:hAnsi="Arial"/>
        </w:rPr>
        <w:t xml:space="preserve">Horrela bete eginen da aurreko legegintzaldiaren gobernu ekintzaren euskarri izandako 2019-2023 Programa Akordioan jasotako aurreikuspena.</w:t>
      </w:r>
      <w:r>
        <w:rPr>
          <w:sz w:val="19"/>
          <w:rFonts w:ascii="Arial" w:hAnsi="Arial"/>
        </w:rPr>
        <w:t xml:space="preserve"> </w:t>
      </w:r>
    </w:p>
    <w:p w14:paraId="3F05FC27" w14:textId="49FB7988" w:rsidR="00005B2D" w:rsidRDefault="00E10271" w:rsidP="00E10271">
      <w:pPr>
        <w:pStyle w:val="Style"/>
        <w:spacing w:line="403" w:lineRule="exact"/>
        <w:jc w:val="both"/>
        <w:textAlignment w:val="baseline"/>
      </w:pPr>
      <w:r>
        <w:rPr>
          <w:sz w:val="19"/>
          <w:rFonts w:ascii="Arial" w:hAnsi="Arial"/>
        </w:rPr>
        <w:t xml:space="preserve">Proiektu idatzia Programa Akordioa sinatu zutenei bidali nahi zaie horren berri izan eta balora dezaten; halaber, Nafarroako Ikus-entzunezko Klusterra osatzen dutenei aurkeztu nahi zaie, 2023an horretarako egindako eskaera artatzeko.</w:t>
      </w:r>
      <w:r>
        <w:rPr>
          <w:sz w:val="19"/>
          <w:rFonts w:ascii="Arial" w:hAnsi="Arial"/>
        </w:rPr>
        <w:t xml:space="preserve"> </w:t>
      </w:r>
    </w:p>
    <w:p w14:paraId="201FBA21" w14:textId="77777777" w:rsidR="00005B2D" w:rsidRDefault="00E10271" w:rsidP="00E10271">
      <w:pPr>
        <w:pStyle w:val="Style"/>
        <w:spacing w:line="408" w:lineRule="exact"/>
        <w:ind w:left="10" w:right="840"/>
        <w:jc w:val="both"/>
        <w:textAlignment w:val="baseline"/>
      </w:pPr>
      <w:r>
        <w:rPr>
          <w:sz w:val="19"/>
          <w:rFonts w:ascii="Arial" w:hAnsi="Arial"/>
        </w:rPr>
        <w:t xml:space="preserve">Hori guztia jakinarazten dizut, Nafarroako Parlamentuko Erregelamenduaren 215. artikuluan xedatutakoa betez.</w:t>
      </w:r>
      <w:r>
        <w:rPr>
          <w:sz w:val="19"/>
          <w:rFonts w:ascii="Arial" w:hAnsi="Arial"/>
        </w:rPr>
        <w:t xml:space="preserve"> </w:t>
      </w:r>
    </w:p>
    <w:p w14:paraId="2428AEA3" w14:textId="3D5101DB" w:rsidR="00F74432" w:rsidRDefault="00E10271" w:rsidP="00E10271">
      <w:pPr>
        <w:pStyle w:val="Style"/>
        <w:spacing w:line="403" w:lineRule="exact"/>
        <w:ind w:right="2328"/>
        <w:jc w:val="both"/>
        <w:textAlignment w:val="baseline"/>
        <w:rPr>
          <w:sz w:val="19"/>
          <w:szCs w:val="19"/>
          <w:rFonts w:ascii="Arial" w:eastAsia="Arial" w:hAnsi="Arial" w:cs="Arial"/>
        </w:rPr>
      </w:pPr>
      <w:r>
        <w:rPr>
          <w:sz w:val="19"/>
          <w:rFonts w:ascii="Arial" w:hAnsi="Arial"/>
        </w:rPr>
        <w:t xml:space="preserve">Iruñean, 2024ko martxoaren 11n</w:t>
      </w:r>
    </w:p>
    <w:p w14:paraId="5F2F0C22" w14:textId="60223C24" w:rsidR="007A741E" w:rsidRDefault="00F74432" w:rsidP="00E10271">
      <w:pPr>
        <w:pStyle w:val="Style"/>
        <w:spacing w:line="403" w:lineRule="exact"/>
        <w:ind w:right="2328"/>
        <w:jc w:val="both"/>
        <w:textAlignment w:val="baseline"/>
      </w:pPr>
      <w:r>
        <w:rPr>
          <w:sz w:val="19"/>
          <w:rFonts w:ascii="Arial" w:hAnsi="Arial"/>
        </w:rPr>
        <w:t xml:space="preserve">Lehendakaritzako eta Berdintasuneko kontseilaria:</w:t>
      </w:r>
      <w:r>
        <w:rPr>
          <w:sz w:val="19"/>
          <w:rFonts w:ascii="Arial" w:hAnsi="Arial"/>
        </w:rPr>
        <w:t xml:space="preserve"> </w:t>
      </w:r>
      <w:r>
        <w:rPr>
          <w:sz w:val="19"/>
          <w:rFonts w:ascii="Arial" w:hAnsi="Arial"/>
        </w:rPr>
        <w:t xml:space="preserve">Félix Taberna Monzón</w:t>
      </w:r>
      <w:r>
        <w:rPr>
          <w:sz w:val="19"/>
          <w:rFonts w:ascii="Arial" w:hAnsi="Arial"/>
        </w:rPr>
        <w:t xml:space="preserve"> </w:t>
      </w:r>
    </w:p>
    <w:sectPr w:rsidR="007A741E">
      <w:type w:val="continuous"/>
      <w:pgSz w:w="11900" w:h="16840"/>
      <w:pgMar w:top="1080" w:right="1430" w:bottom="360" w:left="1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41E"/>
    <w:rsid w:val="00005B2D"/>
    <w:rsid w:val="007A741E"/>
    <w:rsid w:val="00E10271"/>
    <w:rsid w:val="00F251BB"/>
    <w:rsid w:val="00F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1E3E"/>
  <w15:docId w15:val="{70149E45-9BEE-4AE5-B3B4-90D9281C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1353</Characters>
  <Application>Microsoft Office Word</Application>
  <DocSecurity>0</DocSecurity>
  <Lines>11</Lines>
  <Paragraphs>3</Paragraphs>
  <ScaleCrop>false</ScaleCrop>
  <Company>HP Inc.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1495 PES 92</dc:title>
  <dc:creator>informatica</dc:creator>
  <cp:keywords>CreatedByIRIS_Readiris_17.0</cp:keywords>
  <cp:lastModifiedBy>Mauleón, Fernando</cp:lastModifiedBy>
  <cp:revision>5</cp:revision>
  <dcterms:created xsi:type="dcterms:W3CDTF">2024-04-02T07:24:00Z</dcterms:created>
  <dcterms:modified xsi:type="dcterms:W3CDTF">2024-04-02T07:26:00Z</dcterms:modified>
</cp:coreProperties>
</file>