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5F21E" w14:textId="68B97C07" w:rsidR="00702B28" w:rsidRPr="00702B28" w:rsidRDefault="00702B28" w:rsidP="00702B2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24PES-272</w:t>
      </w:r>
    </w:p>
    <w:p w14:paraId="0B38C885" w14:textId="77777777" w:rsidR="00702B28" w:rsidRPr="00702B28" w:rsidRDefault="00702B28" w:rsidP="00702B28">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José Javier Esparza Abaurrea jaunak, Legebiltzarreko Erregelamenduan ezarritakoaren babesean, honako galdera hau aurkezten du, Nafarroako Gobernuak idatziz erantzun diezaion:</w:t>
      </w:r>
    </w:p>
    <w:p w14:paraId="52C0283E" w14:textId="67B05672" w:rsidR="00702B28" w:rsidRPr="00702B28" w:rsidRDefault="00702B28" w:rsidP="00702B28">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Lehendakaritza Departamentuko inork bilerarik egin al du legegintzaldi honetan edo aurrekoan Antxon Alonso Egurrola jaunarekin?</w:t>
      </w:r>
      <w:r>
        <w:rPr>
          <w:sz w:val="22"/>
          <w:rFonts w:ascii="Calibri" w:hAnsi="Calibri"/>
        </w:rPr>
        <w:t xml:space="preserve"> </w:t>
      </w:r>
      <w:r>
        <w:rPr>
          <w:sz w:val="22"/>
          <w:rFonts w:ascii="Calibri" w:hAnsi="Calibri"/>
        </w:rPr>
        <w:t xml:space="preserve">Hala baldin bada, adierazi bileraren eguna, tokia, gaia eta nork parte hartu zuen.</w:t>
      </w:r>
    </w:p>
    <w:p w14:paraId="30D4B282" w14:textId="29ACA4ED" w:rsidR="00702B28" w:rsidRPr="00702B28" w:rsidRDefault="00702B28" w:rsidP="00702B28">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maiatzaren 23an</w:t>
      </w:r>
    </w:p>
    <w:p w14:paraId="7ECF4ACF" w14:textId="132C3E82" w:rsidR="008D7F85" w:rsidRPr="00702B28" w:rsidRDefault="00702B28" w:rsidP="00702B28">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p>
    <w:sectPr w:rsidR="008D7F85" w:rsidRPr="00702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28"/>
    <w:rsid w:val="00702B28"/>
    <w:rsid w:val="008D7F85"/>
    <w:rsid w:val="009F5F27"/>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84C2"/>
  <w15:chartTrackingRefBased/>
  <w15:docId w15:val="{218DF1AE-23D3-453C-A8DD-8D8779D6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2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2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2B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2B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2B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2B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2B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2B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2B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2B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2B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2B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2B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2B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2B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2B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2B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2B28"/>
    <w:rPr>
      <w:rFonts w:eastAsiaTheme="majorEastAsia" w:cstheme="majorBidi"/>
      <w:color w:val="272727" w:themeColor="text1" w:themeTint="D8"/>
    </w:rPr>
  </w:style>
  <w:style w:type="paragraph" w:styleId="Ttulo">
    <w:name w:val="Title"/>
    <w:basedOn w:val="Normal"/>
    <w:next w:val="Normal"/>
    <w:link w:val="TtuloCar"/>
    <w:uiPriority w:val="10"/>
    <w:qFormat/>
    <w:rsid w:val="00702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2B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2B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2B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2B28"/>
    <w:pPr>
      <w:spacing w:before="160"/>
      <w:jc w:val="center"/>
    </w:pPr>
    <w:rPr>
      <w:i/>
      <w:iCs/>
      <w:color w:val="404040" w:themeColor="text1" w:themeTint="BF"/>
    </w:rPr>
  </w:style>
  <w:style w:type="character" w:customStyle="1" w:styleId="CitaCar">
    <w:name w:val="Cita Car"/>
    <w:basedOn w:val="Fuentedeprrafopredeter"/>
    <w:link w:val="Cita"/>
    <w:uiPriority w:val="29"/>
    <w:rsid w:val="00702B28"/>
    <w:rPr>
      <w:i/>
      <w:iCs/>
      <w:color w:val="404040" w:themeColor="text1" w:themeTint="BF"/>
    </w:rPr>
  </w:style>
  <w:style w:type="paragraph" w:styleId="Prrafodelista">
    <w:name w:val="List Paragraph"/>
    <w:basedOn w:val="Normal"/>
    <w:uiPriority w:val="34"/>
    <w:qFormat/>
    <w:rsid w:val="00702B28"/>
    <w:pPr>
      <w:ind w:left="720"/>
      <w:contextualSpacing/>
    </w:pPr>
  </w:style>
  <w:style w:type="character" w:styleId="nfasisintenso">
    <w:name w:val="Intense Emphasis"/>
    <w:basedOn w:val="Fuentedeprrafopredeter"/>
    <w:uiPriority w:val="21"/>
    <w:qFormat/>
    <w:rsid w:val="00702B28"/>
    <w:rPr>
      <w:i/>
      <w:iCs/>
      <w:color w:val="0F4761" w:themeColor="accent1" w:themeShade="BF"/>
    </w:rPr>
  </w:style>
  <w:style w:type="paragraph" w:styleId="Citadestacada">
    <w:name w:val="Intense Quote"/>
    <w:basedOn w:val="Normal"/>
    <w:next w:val="Normal"/>
    <w:link w:val="CitadestacadaCar"/>
    <w:uiPriority w:val="30"/>
    <w:qFormat/>
    <w:rsid w:val="00702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2B28"/>
    <w:rPr>
      <w:i/>
      <w:iCs/>
      <w:color w:val="0F4761" w:themeColor="accent1" w:themeShade="BF"/>
    </w:rPr>
  </w:style>
  <w:style w:type="character" w:styleId="Referenciaintensa">
    <w:name w:val="Intense Reference"/>
    <w:basedOn w:val="Fuentedeprrafopredeter"/>
    <w:uiPriority w:val="32"/>
    <w:qFormat/>
    <w:rsid w:val="00702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464</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2024-05-24T06:20:00Z</dcterms:created>
  <dcterms:modified xsi:type="dcterms:W3CDTF">2024-05-24T06:22:00Z</dcterms:modified>
</cp:coreProperties>
</file>