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211B" w14:textId="28425684" w:rsidR="005C57FC" w:rsidRDefault="008E64C5" w:rsidP="008E64C5">
      <w:pPr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2 MAYO 2024</w:t>
      </w:r>
    </w:p>
    <w:p w14:paraId="3196BC7F" w14:textId="77777777" w:rsidR="005C19AA" w:rsidRPr="00E2075A" w:rsidRDefault="005C19AA" w:rsidP="008E64C5">
      <w:pPr>
        <w:rPr>
          <w:rFonts w:ascii="DejaVu Serif" w:hAnsi="DejaVu Serif"/>
          <w:sz w:val="26"/>
          <w:szCs w:val="26"/>
        </w:rPr>
      </w:pPr>
    </w:p>
    <w:p w14:paraId="0B32DC7A" w14:textId="25524674" w:rsidR="00E91013" w:rsidRDefault="008E64C5" w:rsidP="00FC196A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 xml:space="preserve">La </w:t>
      </w:r>
      <w:proofErr w:type="gramStart"/>
      <w:r>
        <w:rPr>
          <w:rFonts w:ascii="DejaVu Serif" w:hAnsi="DejaVu Serif"/>
          <w:sz w:val="26"/>
          <w:szCs w:val="26"/>
        </w:rPr>
        <w:t>Consejera</w:t>
      </w:r>
      <w:proofErr w:type="gramEnd"/>
      <w:r w:rsidR="004A384D" w:rsidRPr="00D24316">
        <w:rPr>
          <w:rFonts w:ascii="DejaVu Serif" w:hAnsi="DejaVu Serif"/>
          <w:sz w:val="26"/>
          <w:szCs w:val="26"/>
        </w:rPr>
        <w:t xml:space="preserve"> de Universidad, Innovación y Transformación Digital del Gobierno de Navarra</w:t>
      </w:r>
      <w:r w:rsidR="005C57FC" w:rsidRPr="00D24316">
        <w:rPr>
          <w:rFonts w:ascii="DejaVu Serif" w:hAnsi="DejaVu Serif"/>
          <w:sz w:val="26"/>
          <w:szCs w:val="26"/>
        </w:rPr>
        <w:t xml:space="preserve">, en relación con la </w:t>
      </w:r>
      <w:r w:rsidR="005C57FC" w:rsidRPr="008E64C5">
        <w:rPr>
          <w:rFonts w:ascii="DejaVu Serif" w:hAnsi="DejaVu Serif"/>
          <w:bCs/>
          <w:sz w:val="26"/>
          <w:szCs w:val="26"/>
        </w:rPr>
        <w:t>pregunta para su</w:t>
      </w:r>
      <w:r w:rsidR="005C57FC" w:rsidRPr="00D24316">
        <w:rPr>
          <w:rFonts w:ascii="DejaVu Serif" w:hAnsi="DejaVu Serif"/>
          <w:b/>
          <w:sz w:val="26"/>
          <w:szCs w:val="26"/>
        </w:rPr>
        <w:t xml:space="preserve"> </w:t>
      </w:r>
      <w:r w:rsidR="005C57FC" w:rsidRPr="00E91013">
        <w:rPr>
          <w:rFonts w:ascii="DejaVu Serif" w:hAnsi="DejaVu Serif"/>
          <w:sz w:val="26"/>
          <w:szCs w:val="26"/>
        </w:rPr>
        <w:t xml:space="preserve">contestación por </w:t>
      </w:r>
      <w:r w:rsidR="005C57FC" w:rsidRPr="000C007B">
        <w:rPr>
          <w:rFonts w:ascii="DejaVu Serif" w:hAnsi="DejaVu Serif"/>
          <w:sz w:val="26"/>
          <w:szCs w:val="26"/>
        </w:rPr>
        <w:t>escrito</w:t>
      </w:r>
      <w:r w:rsidR="005C57FC" w:rsidRPr="00D24316">
        <w:rPr>
          <w:rFonts w:ascii="DejaVu Serif" w:hAnsi="DejaVu Serif"/>
          <w:sz w:val="26"/>
          <w:szCs w:val="26"/>
        </w:rPr>
        <w:t xml:space="preserve"> formulada por </w:t>
      </w:r>
      <w:r w:rsidR="009A0F11" w:rsidRPr="00D24316">
        <w:rPr>
          <w:rFonts w:ascii="DejaVu Serif" w:hAnsi="DejaVu Serif"/>
          <w:sz w:val="26"/>
          <w:szCs w:val="26"/>
        </w:rPr>
        <w:t xml:space="preserve">el </w:t>
      </w:r>
      <w:r w:rsidR="000C007B">
        <w:rPr>
          <w:rFonts w:ascii="DejaVu Serif" w:hAnsi="DejaVu Serif"/>
          <w:sz w:val="26"/>
          <w:szCs w:val="26"/>
        </w:rPr>
        <w:t>Parlamentario Foral Ilmo. Sr. Dª Cristina López Mañero</w:t>
      </w:r>
      <w:r w:rsidR="00E91013">
        <w:rPr>
          <w:rFonts w:ascii="DejaVu Serif" w:hAnsi="DejaVu Serif"/>
          <w:sz w:val="26"/>
          <w:szCs w:val="26"/>
        </w:rPr>
        <w:t xml:space="preserve"> sobre </w:t>
      </w:r>
      <w:r w:rsidR="00E91013" w:rsidRPr="00E91013">
        <w:rPr>
          <w:rFonts w:ascii="DejaVu Serif" w:hAnsi="DejaVu Serif"/>
          <w:sz w:val="26"/>
          <w:szCs w:val="26"/>
        </w:rPr>
        <w:t>Sobre el anuncio realizado por el Gobierno de España por el que Navarra recibirá 11,2 millones de euros en los próximos seis años para financiar 46 plazas de profesorado ayudante</w:t>
      </w:r>
      <w:r w:rsidR="00E91013">
        <w:rPr>
          <w:rFonts w:ascii="DejaVu Serif" w:hAnsi="DejaVu Serif"/>
          <w:sz w:val="26"/>
          <w:szCs w:val="26"/>
        </w:rPr>
        <w:t>. (11-24/PES-00174</w:t>
      </w:r>
      <w:r w:rsidR="000C007B">
        <w:rPr>
          <w:rFonts w:ascii="DejaVu Serif" w:hAnsi="DejaVu Serif"/>
          <w:sz w:val="26"/>
          <w:szCs w:val="26"/>
        </w:rPr>
        <w:t>)</w:t>
      </w:r>
      <w:r w:rsidR="007C558B">
        <w:rPr>
          <w:rFonts w:ascii="DejaVu Serif" w:hAnsi="DejaVu Serif"/>
          <w:sz w:val="26"/>
          <w:szCs w:val="26"/>
        </w:rPr>
        <w:t>:</w:t>
      </w:r>
    </w:p>
    <w:p w14:paraId="0B98DCCF" w14:textId="081E5E5E" w:rsidR="00E91013" w:rsidRDefault="00E91013" w:rsidP="00E91013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 w:rsidRPr="00817104">
        <w:rPr>
          <w:rFonts w:ascii="DejaVu Serif" w:hAnsi="DejaVu Serif"/>
          <w:sz w:val="26"/>
          <w:szCs w:val="26"/>
        </w:rPr>
        <w:t>Actualmente, tal y como informó la ministra</w:t>
      </w:r>
      <w:r w:rsidR="00817104" w:rsidRPr="00817104">
        <w:rPr>
          <w:rFonts w:ascii="DejaVu Serif" w:hAnsi="DejaVu Serif"/>
          <w:sz w:val="26"/>
          <w:szCs w:val="26"/>
        </w:rPr>
        <w:t xml:space="preserve"> Morant</w:t>
      </w:r>
      <w:r w:rsidRPr="00817104">
        <w:rPr>
          <w:rFonts w:ascii="DejaVu Serif" w:hAnsi="DejaVu Serif"/>
          <w:sz w:val="26"/>
          <w:szCs w:val="26"/>
        </w:rPr>
        <w:t xml:space="preserve"> </w:t>
      </w:r>
      <w:r w:rsidR="00817104">
        <w:rPr>
          <w:rFonts w:ascii="DejaVu Serif" w:hAnsi="DejaVu Serif"/>
          <w:sz w:val="26"/>
          <w:szCs w:val="26"/>
        </w:rPr>
        <w:t>a través de</w:t>
      </w:r>
      <w:r w:rsidRPr="00817104">
        <w:rPr>
          <w:rFonts w:ascii="DejaVu Serif" w:hAnsi="DejaVu Serif"/>
          <w:sz w:val="26"/>
          <w:szCs w:val="26"/>
        </w:rPr>
        <w:t xml:space="preserve"> </w:t>
      </w:r>
      <w:r w:rsidR="00817104" w:rsidRPr="00817104">
        <w:rPr>
          <w:rFonts w:ascii="DejaVu Serif" w:hAnsi="DejaVu Serif"/>
          <w:sz w:val="26"/>
          <w:szCs w:val="26"/>
        </w:rPr>
        <w:t xml:space="preserve">una nota de prensa, el Gobierno de Navarra se encuentra </w:t>
      </w:r>
      <w:r w:rsidRPr="00817104">
        <w:rPr>
          <w:rFonts w:ascii="DejaVu Serif" w:hAnsi="DejaVu Serif"/>
          <w:sz w:val="26"/>
          <w:szCs w:val="26"/>
        </w:rPr>
        <w:t>en con</w:t>
      </w:r>
      <w:r w:rsidR="00884B0E" w:rsidRPr="00817104">
        <w:rPr>
          <w:rFonts w:ascii="DejaVu Serif" w:hAnsi="DejaVu Serif"/>
          <w:sz w:val="26"/>
          <w:szCs w:val="26"/>
        </w:rPr>
        <w:t xml:space="preserve">versaciones con el Ministerio de Ciencia, </w:t>
      </w:r>
      <w:r w:rsidRPr="00817104">
        <w:rPr>
          <w:rFonts w:ascii="DejaVu Serif" w:hAnsi="DejaVu Serif"/>
          <w:sz w:val="26"/>
          <w:szCs w:val="26"/>
        </w:rPr>
        <w:t>Innovación</w:t>
      </w:r>
      <w:r w:rsidR="00884B0E" w:rsidRPr="00817104">
        <w:rPr>
          <w:rFonts w:ascii="DejaVu Serif" w:hAnsi="DejaVu Serif"/>
          <w:sz w:val="26"/>
          <w:szCs w:val="26"/>
        </w:rPr>
        <w:t xml:space="preserve"> y Universidades</w:t>
      </w:r>
      <w:r w:rsidRPr="00817104">
        <w:rPr>
          <w:rFonts w:ascii="DejaVu Serif" w:hAnsi="DejaVu Serif"/>
          <w:sz w:val="26"/>
          <w:szCs w:val="26"/>
        </w:rPr>
        <w:t xml:space="preserve"> para </w:t>
      </w:r>
      <w:r w:rsidR="00884B0E" w:rsidRPr="00817104">
        <w:rPr>
          <w:rFonts w:ascii="DejaVu Serif" w:hAnsi="DejaVu Serif"/>
          <w:sz w:val="26"/>
          <w:szCs w:val="26"/>
        </w:rPr>
        <w:t xml:space="preserve">explorar </w:t>
      </w:r>
      <w:r w:rsidRPr="00817104">
        <w:rPr>
          <w:rFonts w:ascii="DejaVu Serif" w:hAnsi="DejaVu Serif"/>
          <w:sz w:val="26"/>
          <w:szCs w:val="26"/>
        </w:rPr>
        <w:t xml:space="preserve">los puestos que asumirá </w:t>
      </w:r>
      <w:r w:rsidR="00817104">
        <w:rPr>
          <w:rFonts w:ascii="DejaVu Serif" w:hAnsi="DejaVu Serif"/>
          <w:sz w:val="26"/>
          <w:szCs w:val="26"/>
        </w:rPr>
        <w:t>la Comunidad Foral</w:t>
      </w:r>
      <w:r w:rsidR="00817104" w:rsidRPr="00817104">
        <w:rPr>
          <w:rFonts w:ascii="DejaVu Serif" w:hAnsi="DejaVu Serif"/>
          <w:sz w:val="26"/>
          <w:szCs w:val="26"/>
        </w:rPr>
        <w:t>,</w:t>
      </w:r>
      <w:r w:rsidRPr="00817104">
        <w:rPr>
          <w:rFonts w:ascii="DejaVu Serif" w:hAnsi="DejaVu Serif"/>
          <w:sz w:val="26"/>
          <w:szCs w:val="26"/>
        </w:rPr>
        <w:t xml:space="preserve"> y que serán co</w:t>
      </w:r>
      <w:r w:rsidR="00884B0E" w:rsidRPr="00817104">
        <w:rPr>
          <w:rFonts w:ascii="DejaVu Serif" w:hAnsi="DejaVu Serif"/>
          <w:sz w:val="26"/>
          <w:szCs w:val="26"/>
        </w:rPr>
        <w:t>mplementario</w:t>
      </w:r>
      <w:r w:rsidRPr="00817104">
        <w:rPr>
          <w:rFonts w:ascii="DejaVu Serif" w:hAnsi="DejaVu Serif"/>
          <w:sz w:val="26"/>
          <w:szCs w:val="26"/>
        </w:rPr>
        <w:t>s</w:t>
      </w:r>
      <w:r w:rsidR="00884B0E" w:rsidRPr="00817104">
        <w:rPr>
          <w:rFonts w:ascii="DejaVu Serif" w:hAnsi="DejaVu Serif"/>
          <w:sz w:val="26"/>
          <w:szCs w:val="26"/>
        </w:rPr>
        <w:t xml:space="preserve"> </w:t>
      </w:r>
      <w:r w:rsidRPr="00817104">
        <w:rPr>
          <w:rFonts w:ascii="DejaVu Serif" w:hAnsi="DejaVu Serif"/>
          <w:sz w:val="26"/>
          <w:szCs w:val="26"/>
        </w:rPr>
        <w:t>a las 46 plazas de profesor ayudante doctor que financiará el Gobierno de España.</w:t>
      </w:r>
    </w:p>
    <w:p w14:paraId="025BA6DA" w14:textId="77777777" w:rsidR="002049C0" w:rsidRDefault="00E91013" w:rsidP="00286572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 xml:space="preserve">El coste de dichas plazas vendrá reflejado en el futuro convenio de financiación plurianual que se firmará </w:t>
      </w:r>
      <w:r w:rsidR="00A76793">
        <w:rPr>
          <w:rFonts w:ascii="DejaVu Serif" w:hAnsi="DejaVu Serif"/>
          <w:sz w:val="26"/>
          <w:szCs w:val="26"/>
        </w:rPr>
        <w:t xml:space="preserve">entre el Gobierno de Navarra y la </w:t>
      </w:r>
      <w:r>
        <w:rPr>
          <w:rFonts w:ascii="DejaVu Serif" w:hAnsi="DejaVu Serif"/>
          <w:sz w:val="26"/>
          <w:szCs w:val="26"/>
        </w:rPr>
        <w:t>Universidad Pública de Navarra.</w:t>
      </w:r>
    </w:p>
    <w:p w14:paraId="111CAEC6" w14:textId="77777777" w:rsidR="005C57FC" w:rsidRPr="00D24316" w:rsidRDefault="005C57FC" w:rsidP="005C57FC">
      <w:pPr>
        <w:jc w:val="both"/>
        <w:rPr>
          <w:rFonts w:ascii="DejaVu Serif" w:hAnsi="DejaVu Serif"/>
          <w:sz w:val="26"/>
          <w:szCs w:val="26"/>
        </w:rPr>
      </w:pPr>
      <w:r w:rsidRPr="00D24316">
        <w:rPr>
          <w:rFonts w:ascii="DejaVu Serif" w:hAnsi="DejaVu Serif"/>
          <w:sz w:val="26"/>
          <w:szCs w:val="26"/>
        </w:rPr>
        <w:t>Es cu</w:t>
      </w:r>
      <w:r w:rsidR="00730366" w:rsidRPr="00D24316">
        <w:rPr>
          <w:rFonts w:ascii="DejaVu Serif" w:hAnsi="DejaVu Serif"/>
          <w:sz w:val="26"/>
          <w:szCs w:val="26"/>
        </w:rPr>
        <w:t>a</w:t>
      </w:r>
      <w:r w:rsidRPr="00D24316">
        <w:rPr>
          <w:rFonts w:ascii="DejaVu Serif" w:hAnsi="DejaVu Serif"/>
          <w:sz w:val="26"/>
          <w:szCs w:val="26"/>
        </w:rPr>
        <w:t xml:space="preserve">nto </w:t>
      </w:r>
      <w:r w:rsidR="000C24EC" w:rsidRPr="00D24316">
        <w:rPr>
          <w:rFonts w:ascii="DejaVu Serif" w:hAnsi="DejaVu Serif"/>
          <w:sz w:val="26"/>
          <w:szCs w:val="26"/>
        </w:rPr>
        <w:t xml:space="preserve">informo </w:t>
      </w:r>
      <w:r w:rsidRPr="00D24316">
        <w:rPr>
          <w:rFonts w:ascii="DejaVu Serif" w:hAnsi="DejaVu Serif"/>
          <w:sz w:val="26"/>
          <w:szCs w:val="26"/>
        </w:rPr>
        <w:t xml:space="preserve">en cumplimiento de lo dispuesto en el </w:t>
      </w:r>
      <w:r w:rsidR="007C558B" w:rsidRPr="008E64C5">
        <w:rPr>
          <w:rFonts w:ascii="DejaVu Serif" w:hAnsi="DejaVu Serif"/>
          <w:bCs/>
          <w:sz w:val="26"/>
          <w:szCs w:val="26"/>
        </w:rPr>
        <w:t>artículo 215</w:t>
      </w:r>
      <w:r w:rsidRPr="00D24316">
        <w:rPr>
          <w:rFonts w:ascii="DejaVu Serif" w:hAnsi="DejaVu Serif"/>
          <w:sz w:val="26"/>
          <w:szCs w:val="26"/>
        </w:rPr>
        <w:t xml:space="preserve"> del Reglamento del Parlamento de Navarra.</w:t>
      </w:r>
    </w:p>
    <w:p w14:paraId="30DAC7DD" w14:textId="77777777" w:rsidR="00D40A88" w:rsidRPr="00E2075A" w:rsidRDefault="00D40A88" w:rsidP="005C57FC">
      <w:pPr>
        <w:jc w:val="both"/>
        <w:rPr>
          <w:rFonts w:ascii="DejaVu Serif" w:hAnsi="DejaVu Serif"/>
          <w:sz w:val="26"/>
          <w:szCs w:val="26"/>
        </w:rPr>
      </w:pPr>
    </w:p>
    <w:p w14:paraId="543238EF" w14:textId="5062BCCE" w:rsidR="005C57FC" w:rsidRPr="00E2075A" w:rsidRDefault="005C57FC" w:rsidP="008E64C5">
      <w:pPr>
        <w:rPr>
          <w:rFonts w:ascii="DejaVu Serif" w:hAnsi="DejaVu Serif"/>
          <w:sz w:val="26"/>
          <w:szCs w:val="26"/>
        </w:rPr>
      </w:pPr>
      <w:r w:rsidRPr="00E2075A">
        <w:rPr>
          <w:rFonts w:ascii="DejaVu Serif" w:hAnsi="DejaVu Serif"/>
          <w:sz w:val="26"/>
          <w:szCs w:val="26"/>
        </w:rPr>
        <w:t>Pamplona</w:t>
      </w:r>
      <w:r w:rsidR="00D24316">
        <w:rPr>
          <w:rFonts w:ascii="DejaVu Serif" w:hAnsi="DejaVu Serif"/>
          <w:sz w:val="26"/>
          <w:szCs w:val="26"/>
        </w:rPr>
        <w:t>-Iruñ</w:t>
      </w:r>
      <w:r w:rsidR="009F2469" w:rsidRPr="00E2075A">
        <w:rPr>
          <w:rFonts w:ascii="DejaVu Serif" w:hAnsi="DejaVu Serif"/>
          <w:sz w:val="26"/>
          <w:szCs w:val="26"/>
        </w:rPr>
        <w:t>a</w:t>
      </w:r>
      <w:r w:rsidRPr="00E2075A">
        <w:rPr>
          <w:rFonts w:ascii="DejaVu Serif" w:hAnsi="DejaVu Serif"/>
          <w:sz w:val="26"/>
          <w:szCs w:val="26"/>
        </w:rPr>
        <w:t xml:space="preserve">, </w:t>
      </w:r>
      <w:r w:rsidR="00E91013">
        <w:rPr>
          <w:rFonts w:ascii="DejaVu Serif" w:hAnsi="DejaVu Serif"/>
          <w:sz w:val="26"/>
          <w:szCs w:val="26"/>
        </w:rPr>
        <w:t>30</w:t>
      </w:r>
      <w:r w:rsidR="007A3C0D">
        <w:rPr>
          <w:rFonts w:ascii="DejaVu Serif" w:hAnsi="DejaVu Serif"/>
          <w:sz w:val="26"/>
          <w:szCs w:val="26"/>
        </w:rPr>
        <w:t xml:space="preserve"> </w:t>
      </w:r>
      <w:r w:rsidR="00EA380B" w:rsidRPr="00E2075A">
        <w:rPr>
          <w:rFonts w:ascii="DejaVu Serif" w:hAnsi="DejaVu Serif"/>
          <w:sz w:val="26"/>
          <w:szCs w:val="26"/>
        </w:rPr>
        <w:t xml:space="preserve">de </w:t>
      </w:r>
      <w:r w:rsidR="00E91013">
        <w:rPr>
          <w:rFonts w:ascii="DejaVu Serif" w:hAnsi="DejaVu Serif"/>
          <w:sz w:val="26"/>
          <w:szCs w:val="26"/>
        </w:rPr>
        <w:t>abril</w:t>
      </w:r>
      <w:r w:rsidR="00B95259" w:rsidRPr="00E2075A">
        <w:rPr>
          <w:rFonts w:ascii="DejaVu Serif" w:hAnsi="DejaVu Serif"/>
          <w:sz w:val="26"/>
          <w:szCs w:val="26"/>
        </w:rPr>
        <w:t xml:space="preserve"> </w:t>
      </w:r>
      <w:r w:rsidRPr="00E2075A">
        <w:rPr>
          <w:rFonts w:ascii="DejaVu Serif" w:hAnsi="DejaVu Serif"/>
          <w:sz w:val="26"/>
          <w:szCs w:val="26"/>
        </w:rPr>
        <w:t xml:space="preserve">de </w:t>
      </w:r>
      <w:r w:rsidR="004E76C4">
        <w:rPr>
          <w:rFonts w:ascii="DejaVu Serif" w:hAnsi="DejaVu Serif"/>
          <w:sz w:val="26"/>
          <w:szCs w:val="26"/>
        </w:rPr>
        <w:t>20</w:t>
      </w:r>
      <w:r w:rsidR="00E92CDE">
        <w:rPr>
          <w:rFonts w:ascii="DejaVu Serif" w:hAnsi="DejaVu Serif"/>
          <w:sz w:val="26"/>
          <w:szCs w:val="26"/>
        </w:rPr>
        <w:t>2</w:t>
      </w:r>
      <w:r w:rsidR="00E05847">
        <w:rPr>
          <w:rFonts w:ascii="DejaVu Serif" w:hAnsi="DejaVu Serif"/>
          <w:sz w:val="26"/>
          <w:szCs w:val="26"/>
        </w:rPr>
        <w:t>4</w:t>
      </w:r>
    </w:p>
    <w:p w14:paraId="0F0FFE0D" w14:textId="20875BE5" w:rsidR="00D40A88" w:rsidRPr="00E2075A" w:rsidRDefault="008E64C5" w:rsidP="008E64C5">
      <w:pPr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 xml:space="preserve">La </w:t>
      </w:r>
      <w:proofErr w:type="gramStart"/>
      <w:r>
        <w:rPr>
          <w:rFonts w:ascii="DejaVu Serif" w:hAnsi="DejaVu Serif"/>
          <w:sz w:val="26"/>
          <w:szCs w:val="26"/>
        </w:rPr>
        <w:t>Consejera</w:t>
      </w:r>
      <w:proofErr w:type="gramEnd"/>
      <w:r w:rsidRPr="001709C7">
        <w:rPr>
          <w:rFonts w:ascii="DejaVu Serif" w:hAnsi="DejaVu Serif"/>
          <w:sz w:val="26"/>
          <w:szCs w:val="26"/>
        </w:rPr>
        <w:t xml:space="preserve"> </w:t>
      </w:r>
      <w:r>
        <w:rPr>
          <w:rFonts w:ascii="DejaVu Serif" w:hAnsi="DejaVu Serif"/>
          <w:sz w:val="26"/>
          <w:szCs w:val="26"/>
        </w:rPr>
        <w:t>d</w:t>
      </w:r>
      <w:r w:rsidRPr="001709C7">
        <w:rPr>
          <w:rFonts w:ascii="DejaVu Serif" w:hAnsi="DejaVu Serif"/>
          <w:sz w:val="26"/>
          <w:szCs w:val="26"/>
        </w:rPr>
        <w:t xml:space="preserve">e </w:t>
      </w:r>
      <w:r>
        <w:rPr>
          <w:rFonts w:ascii="DejaVu Serif" w:hAnsi="DejaVu Serif"/>
          <w:sz w:val="26"/>
          <w:szCs w:val="26"/>
        </w:rPr>
        <w:t xml:space="preserve">Universidad, Innovación y Transformación Digital: </w:t>
      </w:r>
      <w:r w:rsidR="00CE0E6A">
        <w:rPr>
          <w:rFonts w:ascii="DejaVu Serif" w:hAnsi="DejaVu Serif"/>
          <w:sz w:val="26"/>
          <w:szCs w:val="26"/>
        </w:rPr>
        <w:t>Patricia Fanlo Mateo</w:t>
      </w:r>
    </w:p>
    <w:sectPr w:rsidR="00D40A88" w:rsidRPr="00E2075A" w:rsidSect="00632DDC">
      <w:footerReference w:type="default" r:id="rId7"/>
      <w:pgSz w:w="11907" w:h="16840" w:code="9"/>
      <w:pgMar w:top="2268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71721" w14:textId="77777777" w:rsidR="00F04237" w:rsidRDefault="00F04237" w:rsidP="00D40A88">
      <w:r>
        <w:separator/>
      </w:r>
    </w:p>
  </w:endnote>
  <w:endnote w:type="continuationSeparator" w:id="0">
    <w:p w14:paraId="1782022D" w14:textId="77777777" w:rsidR="00F04237" w:rsidRDefault="00F04237" w:rsidP="00D4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32F83" w14:textId="77777777" w:rsidR="00D40A88" w:rsidRDefault="00D40A88">
    <w:pPr>
      <w:pStyle w:val="Piedepgina"/>
    </w:pPr>
  </w:p>
  <w:p w14:paraId="23527DA6" w14:textId="77777777" w:rsidR="00D40A88" w:rsidRPr="001709C7" w:rsidRDefault="00D40A88" w:rsidP="00D40A88">
    <w:pPr>
      <w:jc w:val="both"/>
      <w:rPr>
        <w:rFonts w:ascii="DejaVu Serif" w:hAnsi="DejaVu Serif"/>
        <w:sz w:val="26"/>
        <w:szCs w:val="26"/>
      </w:rPr>
    </w:pPr>
  </w:p>
  <w:p w14:paraId="2EAB009A" w14:textId="77777777" w:rsidR="00D40A88" w:rsidRDefault="00D40A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6E213" w14:textId="77777777" w:rsidR="00F04237" w:rsidRDefault="00F04237" w:rsidP="00D40A88">
      <w:r>
        <w:separator/>
      </w:r>
    </w:p>
  </w:footnote>
  <w:footnote w:type="continuationSeparator" w:id="0">
    <w:p w14:paraId="6CEA608B" w14:textId="77777777" w:rsidR="00F04237" w:rsidRDefault="00F04237" w:rsidP="00D4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E0611"/>
    <w:multiLevelType w:val="hybridMultilevel"/>
    <w:tmpl w:val="ED58103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C02D5"/>
    <w:multiLevelType w:val="hybridMultilevel"/>
    <w:tmpl w:val="D72AE748"/>
    <w:lvl w:ilvl="0" w:tplc="6F0239E0">
      <w:numFmt w:val="bullet"/>
      <w:lvlText w:val="-"/>
      <w:lvlJc w:val="left"/>
      <w:pPr>
        <w:ind w:left="720" w:hanging="360"/>
      </w:pPr>
      <w:rPr>
        <w:rFonts w:ascii="DejaVu Serif" w:eastAsia="Times New Roman" w:hAnsi="DejaVu Seri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429198">
    <w:abstractNumId w:val="1"/>
  </w:num>
  <w:num w:numId="2" w16cid:durableId="50898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18"/>
    <w:rsid w:val="00047109"/>
    <w:rsid w:val="00054EF1"/>
    <w:rsid w:val="00061227"/>
    <w:rsid w:val="00061978"/>
    <w:rsid w:val="000A4F59"/>
    <w:rsid w:val="000B28C4"/>
    <w:rsid w:val="000C007B"/>
    <w:rsid w:val="000C24EC"/>
    <w:rsid w:val="000C2BAE"/>
    <w:rsid w:val="000C4458"/>
    <w:rsid w:val="000E76EB"/>
    <w:rsid w:val="0015364A"/>
    <w:rsid w:val="00176AE6"/>
    <w:rsid w:val="00187E82"/>
    <w:rsid w:val="001C10F8"/>
    <w:rsid w:val="001E7D6B"/>
    <w:rsid w:val="002049C0"/>
    <w:rsid w:val="00207D6A"/>
    <w:rsid w:val="0022246E"/>
    <w:rsid w:val="00235E3A"/>
    <w:rsid w:val="00251DE0"/>
    <w:rsid w:val="00264D61"/>
    <w:rsid w:val="00270320"/>
    <w:rsid w:val="00286572"/>
    <w:rsid w:val="002D64CC"/>
    <w:rsid w:val="0031639D"/>
    <w:rsid w:val="003217FB"/>
    <w:rsid w:val="00321845"/>
    <w:rsid w:val="00377151"/>
    <w:rsid w:val="003A0CE7"/>
    <w:rsid w:val="003A506A"/>
    <w:rsid w:val="00462CA9"/>
    <w:rsid w:val="004727DB"/>
    <w:rsid w:val="00491B64"/>
    <w:rsid w:val="004A384D"/>
    <w:rsid w:val="004A4DC5"/>
    <w:rsid w:val="004B5238"/>
    <w:rsid w:val="004B5C04"/>
    <w:rsid w:val="004C3705"/>
    <w:rsid w:val="004D0876"/>
    <w:rsid w:val="004E76C4"/>
    <w:rsid w:val="004F6CA4"/>
    <w:rsid w:val="005172C0"/>
    <w:rsid w:val="00564CC7"/>
    <w:rsid w:val="005702FC"/>
    <w:rsid w:val="00580ECC"/>
    <w:rsid w:val="005C19AA"/>
    <w:rsid w:val="005C36E7"/>
    <w:rsid w:val="005C57FC"/>
    <w:rsid w:val="005E442E"/>
    <w:rsid w:val="005F10E3"/>
    <w:rsid w:val="00632DDC"/>
    <w:rsid w:val="00633FD3"/>
    <w:rsid w:val="006360EF"/>
    <w:rsid w:val="00654E5C"/>
    <w:rsid w:val="00657A97"/>
    <w:rsid w:val="006B4DCF"/>
    <w:rsid w:val="00700EBD"/>
    <w:rsid w:val="00730366"/>
    <w:rsid w:val="007336DB"/>
    <w:rsid w:val="007A3C0D"/>
    <w:rsid w:val="007B5B6D"/>
    <w:rsid w:val="007C0540"/>
    <w:rsid w:val="007C558B"/>
    <w:rsid w:val="007E468F"/>
    <w:rsid w:val="00800A18"/>
    <w:rsid w:val="00817104"/>
    <w:rsid w:val="008303D7"/>
    <w:rsid w:val="00857FEB"/>
    <w:rsid w:val="00872BB8"/>
    <w:rsid w:val="00884B0E"/>
    <w:rsid w:val="008C2777"/>
    <w:rsid w:val="008E64C5"/>
    <w:rsid w:val="00901F02"/>
    <w:rsid w:val="00915D78"/>
    <w:rsid w:val="00932262"/>
    <w:rsid w:val="009329E8"/>
    <w:rsid w:val="009620D6"/>
    <w:rsid w:val="00971E91"/>
    <w:rsid w:val="009A0F11"/>
    <w:rsid w:val="009C585B"/>
    <w:rsid w:val="009F2469"/>
    <w:rsid w:val="009F27A5"/>
    <w:rsid w:val="009F73C1"/>
    <w:rsid w:val="00A23304"/>
    <w:rsid w:val="00A248E9"/>
    <w:rsid w:val="00A701BE"/>
    <w:rsid w:val="00A76793"/>
    <w:rsid w:val="00AA042B"/>
    <w:rsid w:val="00AA5F02"/>
    <w:rsid w:val="00AC69CC"/>
    <w:rsid w:val="00B102BA"/>
    <w:rsid w:val="00B250AE"/>
    <w:rsid w:val="00B4068E"/>
    <w:rsid w:val="00B72F7B"/>
    <w:rsid w:val="00B7603A"/>
    <w:rsid w:val="00B95259"/>
    <w:rsid w:val="00BA0FC9"/>
    <w:rsid w:val="00BC5CC0"/>
    <w:rsid w:val="00BD62C4"/>
    <w:rsid w:val="00BE6F6B"/>
    <w:rsid w:val="00C01890"/>
    <w:rsid w:val="00C516FD"/>
    <w:rsid w:val="00C5646B"/>
    <w:rsid w:val="00C656AC"/>
    <w:rsid w:val="00CA6BED"/>
    <w:rsid w:val="00CC0FC8"/>
    <w:rsid w:val="00CE0E6A"/>
    <w:rsid w:val="00CF554E"/>
    <w:rsid w:val="00D02262"/>
    <w:rsid w:val="00D24316"/>
    <w:rsid w:val="00D40A88"/>
    <w:rsid w:val="00D66D2D"/>
    <w:rsid w:val="00DB12B5"/>
    <w:rsid w:val="00DD4A22"/>
    <w:rsid w:val="00DD502B"/>
    <w:rsid w:val="00DE5C78"/>
    <w:rsid w:val="00DF504C"/>
    <w:rsid w:val="00E05847"/>
    <w:rsid w:val="00E2075A"/>
    <w:rsid w:val="00E42BD9"/>
    <w:rsid w:val="00E42E78"/>
    <w:rsid w:val="00E51CC0"/>
    <w:rsid w:val="00E91013"/>
    <w:rsid w:val="00E92CDE"/>
    <w:rsid w:val="00EA380B"/>
    <w:rsid w:val="00ED4385"/>
    <w:rsid w:val="00EE1509"/>
    <w:rsid w:val="00F04237"/>
    <w:rsid w:val="00F127CD"/>
    <w:rsid w:val="00F307AE"/>
    <w:rsid w:val="00F347DF"/>
    <w:rsid w:val="00F439CD"/>
    <w:rsid w:val="00F642BB"/>
    <w:rsid w:val="00F84CD6"/>
    <w:rsid w:val="00F93F89"/>
    <w:rsid w:val="00FA4D11"/>
    <w:rsid w:val="00FB32F0"/>
    <w:rsid w:val="00FC196A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4AC0DCD"/>
  <w15:chartTrackingRefBased/>
  <w15:docId w15:val="{F7CC9081-4295-4835-907F-E2A9EBF2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s-ES_tradnl"/>
    </w:rPr>
  </w:style>
  <w:style w:type="paragraph" w:styleId="Encabezado">
    <w:name w:val="header"/>
    <w:basedOn w:val="Normal"/>
    <w:link w:val="EncabezadoCar"/>
    <w:rsid w:val="00D40A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40A88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D40A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40A88"/>
    <w:rPr>
      <w:lang w:val="es-ES_tradnl"/>
    </w:rPr>
  </w:style>
  <w:style w:type="character" w:styleId="nfasis">
    <w:name w:val="Emphasis"/>
    <w:uiPriority w:val="20"/>
    <w:qFormat/>
    <w:rsid w:val="000C4458"/>
    <w:rPr>
      <w:i/>
      <w:iCs/>
    </w:rPr>
  </w:style>
  <w:style w:type="character" w:styleId="Textoennegrita">
    <w:name w:val="Strong"/>
    <w:uiPriority w:val="22"/>
    <w:qFormat/>
    <w:rsid w:val="000C4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Mauleón, Fernando</cp:lastModifiedBy>
  <cp:revision>6</cp:revision>
  <cp:lastPrinted>2022-01-11T10:11:00Z</cp:lastPrinted>
  <dcterms:created xsi:type="dcterms:W3CDTF">2024-05-03T08:25:00Z</dcterms:created>
  <dcterms:modified xsi:type="dcterms:W3CDTF">2024-05-03T08:29:00Z</dcterms:modified>
</cp:coreProperties>
</file>