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EEE7E" w14:textId="6A005634" w:rsidR="00E34E68" w:rsidRPr="00E34E68" w:rsidRDefault="00E34E68" w:rsidP="00E34E68">
      <w:pPr>
        <w:pStyle w:val="Textoindependiente"/>
        <w:spacing w:before="74" w:line="366" w:lineRule="auto"/>
        <w:ind w:left="0" w:right="-1"/>
        <w:jc w:val="both"/>
        <w:rPr>
          <w:sz w:val="24"/>
          <w:szCs w:val="24"/>
          <w:rFonts w:asciiTheme="minorHAnsi" w:hAnsiTheme="minorHAnsi" w:cstheme="minorHAnsi"/>
        </w:rPr>
      </w:pPr>
      <w:r>
        <w:rPr>
          <w:sz w:val="24"/>
          <w:rFonts w:asciiTheme="minorHAnsi" w:hAnsiTheme="minorHAnsi"/>
        </w:rPr>
        <w:t xml:space="preserve">Ekainaren 3a</w:t>
      </w:r>
    </w:p>
    <w:p w14:paraId="4C49FD1B" w14:textId="20A32D0A" w:rsidR="00E34E68" w:rsidRPr="00E34E68" w:rsidRDefault="007908B3" w:rsidP="00E34E68">
      <w:pPr>
        <w:pStyle w:val="Textoindependiente"/>
        <w:spacing w:before="74" w:line="366" w:lineRule="auto"/>
        <w:ind w:left="0" w:right="-1"/>
        <w:jc w:val="both"/>
        <w:rPr>
          <w:sz w:val="24"/>
          <w:szCs w:val="24"/>
          <w:rFonts w:asciiTheme="minorHAnsi" w:hAnsiTheme="minorHAnsi" w:cstheme="minorHAnsi"/>
        </w:rPr>
      </w:pPr>
      <w:r>
        <w:rPr>
          <w:sz w:val="24"/>
          <w:rFonts w:asciiTheme="minorHAnsi" w:hAnsiTheme="minorHAnsi"/>
        </w:rPr>
        <w:t xml:space="preserve">EH Bildu Nafarroa talde parlamentarioari atxikitako foru parlamentari Mikel Zabaleta Aramendia jaunak 11-24/PES-00229 galdera egin du, idatziz erantzun dakion, errepide bidezko hiriarteko garraiorako lizitatutako emakidei buruz. Hona hemen Nafarroako Gobernuaren Lurralde Kohesiorako kontseilariak horretaz ematen dion informazioa:</w:t>
      </w:r>
    </w:p>
    <w:p w14:paraId="5FC17D97" w14:textId="16B4FB15" w:rsidR="00FD6773" w:rsidRPr="00E34E68" w:rsidRDefault="007908B3" w:rsidP="00E34E68">
      <w:pPr>
        <w:pStyle w:val="Textoindependiente"/>
        <w:spacing w:before="120"/>
        <w:ind w:left="0" w:right="-1"/>
        <w:rPr>
          <w:sz w:val="24"/>
          <w:szCs w:val="24"/>
          <w:rFonts w:asciiTheme="minorHAnsi" w:hAnsiTheme="minorHAnsi" w:cstheme="minorHAnsi"/>
        </w:rPr>
      </w:pPr>
      <w:r>
        <w:rPr>
          <w:sz w:val="24"/>
          <w:rFonts w:asciiTheme="minorHAnsi" w:hAnsiTheme="minorHAnsi"/>
        </w:rPr>
        <w:t xml:space="preserve">1.- NAV-001, Pamplona/lruña–Soria emakidari dagokionez:</w:t>
      </w:r>
    </w:p>
    <w:p w14:paraId="1CFBF634" w14:textId="77777777" w:rsidR="00FD6773" w:rsidRPr="00E34E68" w:rsidRDefault="007908B3" w:rsidP="00E34E68">
      <w:pPr>
        <w:pStyle w:val="Textoindependiente"/>
        <w:spacing w:line="366" w:lineRule="auto"/>
        <w:ind w:left="0" w:right="-1"/>
        <w:rPr>
          <w:sz w:val="24"/>
          <w:szCs w:val="24"/>
          <w:rFonts w:asciiTheme="minorHAnsi" w:hAnsiTheme="minorHAnsi" w:cstheme="minorHAnsi"/>
        </w:rPr>
      </w:pPr>
      <w:r>
        <w:rPr>
          <w:sz w:val="24"/>
          <w:rFonts w:asciiTheme="minorHAnsi" w:hAnsiTheme="minorHAnsi"/>
        </w:rPr>
        <w:t xml:space="preserve">Zer egunetan sinatu zen emakida horren kontratua?</w:t>
      </w:r>
      <w:r>
        <w:rPr>
          <w:sz w:val="24"/>
          <w:rFonts w:asciiTheme="minorHAnsi" w:hAnsiTheme="minorHAnsi"/>
        </w:rPr>
        <w:t xml:space="preserve"> </w:t>
      </w:r>
      <w:r>
        <w:rPr>
          <w:sz w:val="24"/>
          <w:rFonts w:asciiTheme="minorHAnsi" w:hAnsiTheme="minorHAnsi"/>
        </w:rPr>
        <w:t xml:space="preserve">2019ko azaroaren 13an.</w:t>
      </w:r>
    </w:p>
    <w:p w14:paraId="0920F565" w14:textId="77777777" w:rsidR="00FD6773" w:rsidRPr="00E34E68" w:rsidRDefault="007908B3" w:rsidP="00E34E68">
      <w:pPr>
        <w:pStyle w:val="Textoindependiente"/>
        <w:spacing w:before="2"/>
        <w:ind w:left="0" w:right="-1"/>
        <w:rPr>
          <w:sz w:val="24"/>
          <w:szCs w:val="24"/>
          <w:rFonts w:asciiTheme="minorHAnsi" w:hAnsiTheme="minorHAnsi" w:cstheme="minorHAnsi"/>
        </w:rPr>
      </w:pPr>
      <w:r>
        <w:rPr>
          <w:sz w:val="24"/>
          <w:rFonts w:asciiTheme="minorHAnsi" w:hAnsiTheme="minorHAnsi"/>
        </w:rPr>
        <w:t xml:space="preserve">Zein da emakida horren mugaeguna?</w:t>
      </w:r>
      <w:r>
        <w:rPr>
          <w:sz w:val="24"/>
          <w:rFonts w:asciiTheme="minorHAnsi" w:hAnsiTheme="minorHAnsi"/>
        </w:rPr>
        <w:t xml:space="preserve"> </w:t>
      </w:r>
      <w:r>
        <w:rPr>
          <w:sz w:val="24"/>
          <w:rFonts w:asciiTheme="minorHAnsi" w:hAnsiTheme="minorHAnsi"/>
        </w:rPr>
        <w:t xml:space="preserve">2029ko azaroaren 12a.</w:t>
      </w:r>
    </w:p>
    <w:p w14:paraId="5072E8A0" w14:textId="77777777" w:rsidR="00FD6773" w:rsidRPr="00E34E68" w:rsidRDefault="007908B3" w:rsidP="00E34E68">
      <w:pPr>
        <w:pStyle w:val="Textoindependiente"/>
        <w:spacing w:before="125" w:line="366" w:lineRule="auto"/>
        <w:ind w:left="0" w:right="-1"/>
        <w:rPr>
          <w:sz w:val="24"/>
          <w:szCs w:val="24"/>
          <w:rFonts w:asciiTheme="minorHAnsi" w:hAnsiTheme="minorHAnsi" w:cstheme="minorHAnsi"/>
        </w:rPr>
      </w:pPr>
      <w:r>
        <w:rPr>
          <w:sz w:val="24"/>
          <w:rFonts w:asciiTheme="minorHAnsi" w:hAnsiTheme="minorHAnsi"/>
        </w:rPr>
        <w:t xml:space="preserve">Ba al da kontratu hori luzatzeko aukerarik?</w:t>
      </w:r>
      <w:r>
        <w:rPr>
          <w:sz w:val="24"/>
          <w:rFonts w:asciiTheme="minorHAnsi" w:hAnsiTheme="minorHAnsi"/>
        </w:rPr>
        <w:t xml:space="preserve"> </w:t>
      </w:r>
      <w:r>
        <w:rPr>
          <w:sz w:val="24"/>
          <w:rFonts w:asciiTheme="minorHAnsi" w:hAnsiTheme="minorHAnsi"/>
        </w:rPr>
        <w:t xml:space="preserve">Eta, hala baldin bada, noiz arte luza liteke?</w:t>
      </w:r>
      <w:r>
        <w:rPr>
          <w:sz w:val="24"/>
          <w:rFonts w:asciiTheme="minorHAnsi" w:hAnsiTheme="minorHAnsi"/>
        </w:rPr>
        <w:t xml:space="preserve"> </w:t>
      </w:r>
      <w:r>
        <w:rPr>
          <w:sz w:val="24"/>
          <w:rFonts w:asciiTheme="minorHAnsi" w:hAnsiTheme="minorHAnsi"/>
        </w:rPr>
        <w:t xml:space="preserve">Kontratu-orrietan ez da luzapen-aukerarik jasotzen.</w:t>
      </w:r>
    </w:p>
    <w:p w14:paraId="0B924641" w14:textId="009AB740" w:rsidR="00E34E68" w:rsidRPr="00E34E68" w:rsidRDefault="007908B3" w:rsidP="00E34E68">
      <w:pPr>
        <w:pStyle w:val="Textoindependiente"/>
        <w:spacing w:before="2" w:line="366" w:lineRule="auto"/>
        <w:ind w:left="0" w:right="-1"/>
        <w:rPr>
          <w:sz w:val="24"/>
          <w:szCs w:val="24"/>
          <w:rFonts w:asciiTheme="minorHAnsi" w:hAnsiTheme="minorHAnsi" w:cstheme="minorHAnsi"/>
        </w:rPr>
      </w:pPr>
      <w:r>
        <w:rPr>
          <w:sz w:val="24"/>
          <w:rFonts w:asciiTheme="minorHAnsi" w:hAnsiTheme="minorHAnsi"/>
        </w:rPr>
        <w:t xml:space="preserve">Baiezkoan, Nafarroako Gobernuak emakida hori luzatzea aurreikusten al du?</w:t>
      </w:r>
    </w:p>
    <w:p w14:paraId="3CFDA104" w14:textId="00F21FAA" w:rsidR="00FD6773" w:rsidRPr="00E34E68" w:rsidRDefault="007908B3" w:rsidP="00E34E68">
      <w:pPr>
        <w:pStyle w:val="Textoindependiente"/>
        <w:spacing w:before="0" w:line="365" w:lineRule="auto"/>
        <w:ind w:left="0" w:right="-1"/>
        <w:rPr>
          <w:sz w:val="24"/>
          <w:szCs w:val="24"/>
          <w:rFonts w:asciiTheme="minorHAnsi" w:hAnsiTheme="minorHAnsi" w:cstheme="minorHAnsi"/>
        </w:rPr>
      </w:pPr>
      <w:r>
        <w:rPr>
          <w:sz w:val="24"/>
          <w:rFonts w:asciiTheme="minorHAnsi" w:hAnsiTheme="minorHAnsi"/>
        </w:rPr>
        <w:t xml:space="preserve">2.- NAV-002, Pamplona/lruña–Tafalla. Tafallako eskualdea emakidari dagokionez:</w:t>
      </w:r>
    </w:p>
    <w:p w14:paraId="6916DF6E" w14:textId="77777777" w:rsidR="00FD6773" w:rsidRPr="00E34E68" w:rsidRDefault="007908B3" w:rsidP="00E34E68">
      <w:pPr>
        <w:pStyle w:val="Textoindependiente"/>
        <w:spacing w:before="0" w:line="368" w:lineRule="auto"/>
        <w:ind w:left="0" w:right="-1"/>
        <w:rPr>
          <w:sz w:val="24"/>
          <w:szCs w:val="24"/>
          <w:rFonts w:asciiTheme="minorHAnsi" w:hAnsiTheme="minorHAnsi" w:cstheme="minorHAnsi"/>
        </w:rPr>
      </w:pPr>
      <w:r>
        <w:rPr>
          <w:sz w:val="24"/>
          <w:rFonts w:asciiTheme="minorHAnsi" w:hAnsiTheme="minorHAnsi"/>
        </w:rPr>
        <w:t xml:space="preserve">Zer egunetan sinatu zen emakida horren kontratua?</w:t>
      </w:r>
      <w:r>
        <w:rPr>
          <w:sz w:val="24"/>
          <w:rFonts w:asciiTheme="minorHAnsi" w:hAnsiTheme="minorHAnsi"/>
        </w:rPr>
        <w:t xml:space="preserve"> </w:t>
      </w:r>
      <w:r>
        <w:rPr>
          <w:sz w:val="24"/>
          <w:rFonts w:asciiTheme="minorHAnsi" w:hAnsiTheme="minorHAnsi"/>
        </w:rPr>
        <w:t xml:space="preserve">2022ko martxoaren 23an.</w:t>
      </w:r>
    </w:p>
    <w:p w14:paraId="2D867C05" w14:textId="77777777" w:rsidR="00FD6773" w:rsidRPr="00E34E68" w:rsidRDefault="007908B3" w:rsidP="00E34E68">
      <w:pPr>
        <w:pStyle w:val="Textoindependiente"/>
        <w:spacing w:before="0" w:line="234" w:lineRule="exact"/>
        <w:ind w:left="0" w:right="-1"/>
        <w:rPr>
          <w:sz w:val="24"/>
          <w:szCs w:val="24"/>
          <w:rFonts w:asciiTheme="minorHAnsi" w:hAnsiTheme="minorHAnsi" w:cstheme="minorHAnsi"/>
        </w:rPr>
      </w:pPr>
      <w:r>
        <w:rPr>
          <w:sz w:val="24"/>
          <w:rFonts w:asciiTheme="minorHAnsi" w:hAnsiTheme="minorHAnsi"/>
        </w:rPr>
        <w:t xml:space="preserve">Zein da emakida horren mugaeguna?</w:t>
      </w:r>
      <w:r>
        <w:rPr>
          <w:sz w:val="24"/>
          <w:rFonts w:asciiTheme="minorHAnsi" w:hAnsiTheme="minorHAnsi"/>
        </w:rPr>
        <w:t xml:space="preserve"> </w:t>
      </w:r>
      <w:r>
        <w:rPr>
          <w:sz w:val="24"/>
          <w:rFonts w:asciiTheme="minorHAnsi" w:hAnsiTheme="minorHAnsi"/>
        </w:rPr>
        <w:t xml:space="preserve">2028ko martxoaren 22a.</w:t>
      </w:r>
    </w:p>
    <w:p w14:paraId="1B50855D" w14:textId="77777777" w:rsidR="00FD6773" w:rsidRPr="00E34E68" w:rsidRDefault="007908B3" w:rsidP="00E34E68">
      <w:pPr>
        <w:pStyle w:val="Textoindependiente"/>
        <w:spacing w:line="368" w:lineRule="auto"/>
        <w:ind w:left="0" w:right="-1"/>
        <w:rPr>
          <w:sz w:val="24"/>
          <w:szCs w:val="24"/>
          <w:rFonts w:asciiTheme="minorHAnsi" w:hAnsiTheme="minorHAnsi" w:cstheme="minorHAnsi"/>
        </w:rPr>
      </w:pPr>
      <w:r>
        <w:rPr>
          <w:sz w:val="24"/>
          <w:rFonts w:asciiTheme="minorHAnsi" w:hAnsiTheme="minorHAnsi"/>
        </w:rPr>
        <w:t xml:space="preserve">Ba al da kontratu hori luzatzeko aukerarik?</w:t>
      </w:r>
      <w:r>
        <w:rPr>
          <w:sz w:val="24"/>
          <w:rFonts w:asciiTheme="minorHAnsi" w:hAnsiTheme="minorHAnsi"/>
        </w:rPr>
        <w:t xml:space="preserve"> </w:t>
      </w:r>
      <w:r>
        <w:rPr>
          <w:sz w:val="24"/>
          <w:rFonts w:asciiTheme="minorHAnsi" w:hAnsiTheme="minorHAnsi"/>
        </w:rPr>
        <w:t xml:space="preserve">Eta, hala baldin bada, noiz arte luza liteke?</w:t>
      </w:r>
      <w:r>
        <w:rPr>
          <w:sz w:val="24"/>
          <w:rFonts w:asciiTheme="minorHAnsi" w:hAnsiTheme="minorHAnsi"/>
        </w:rPr>
        <w:t xml:space="preserve"> </w:t>
      </w:r>
      <w:r>
        <w:rPr>
          <w:sz w:val="24"/>
          <w:rFonts w:asciiTheme="minorHAnsi" w:hAnsiTheme="minorHAnsi"/>
        </w:rPr>
        <w:t xml:space="preserve">Kontratu-orrietan ez da luzapen-aukerarik jasotzen.</w:t>
      </w:r>
    </w:p>
    <w:p w14:paraId="12B85BB9" w14:textId="7DD216BB" w:rsidR="00E34E68" w:rsidRPr="00E34E68" w:rsidRDefault="007908B3" w:rsidP="00E34E68">
      <w:pPr>
        <w:pStyle w:val="Textoindependiente"/>
        <w:spacing w:before="0" w:line="368" w:lineRule="auto"/>
        <w:ind w:left="0" w:right="-1"/>
        <w:rPr>
          <w:sz w:val="24"/>
          <w:szCs w:val="24"/>
          <w:rFonts w:asciiTheme="minorHAnsi" w:hAnsiTheme="minorHAnsi" w:cstheme="minorHAnsi"/>
        </w:rPr>
      </w:pPr>
      <w:r>
        <w:rPr>
          <w:sz w:val="24"/>
          <w:rFonts w:asciiTheme="minorHAnsi" w:hAnsiTheme="minorHAnsi"/>
        </w:rPr>
        <w:t xml:space="preserve">Baiezkoan, Nafarroako Gobernuak emakida hori luzatzea aurreikusten al du?</w:t>
      </w:r>
    </w:p>
    <w:p w14:paraId="193EE0A5" w14:textId="601FD901" w:rsidR="00FD6773" w:rsidRPr="00E34E68" w:rsidRDefault="007908B3" w:rsidP="00E34E68">
      <w:pPr>
        <w:pStyle w:val="Textoindependiente"/>
        <w:spacing w:before="0" w:line="363" w:lineRule="auto"/>
        <w:ind w:left="0" w:right="-1"/>
        <w:rPr>
          <w:sz w:val="24"/>
          <w:szCs w:val="24"/>
          <w:rFonts w:asciiTheme="minorHAnsi" w:hAnsiTheme="minorHAnsi" w:cstheme="minorHAnsi"/>
        </w:rPr>
      </w:pPr>
      <w:r>
        <w:rPr>
          <w:sz w:val="24"/>
          <w:rFonts w:asciiTheme="minorHAnsi" w:hAnsiTheme="minorHAnsi"/>
        </w:rPr>
        <w:t xml:space="preserve">3- NAV-003, Pamplona/lruña–Tutera–Zaragoza. Erriberabarrena eskualdea emakidari dagokionez:</w:t>
      </w:r>
    </w:p>
    <w:p w14:paraId="1C3CD37E" w14:textId="77777777" w:rsidR="00FD6773" w:rsidRPr="00E34E68" w:rsidRDefault="007908B3" w:rsidP="00E34E68">
      <w:pPr>
        <w:pStyle w:val="Textoindependiente"/>
        <w:spacing w:before="4" w:line="368" w:lineRule="auto"/>
        <w:ind w:left="0" w:right="-1"/>
        <w:rPr>
          <w:sz w:val="24"/>
          <w:szCs w:val="24"/>
          <w:rFonts w:asciiTheme="minorHAnsi" w:hAnsiTheme="minorHAnsi" w:cstheme="minorHAnsi"/>
        </w:rPr>
      </w:pPr>
      <w:r>
        <w:rPr>
          <w:sz w:val="24"/>
          <w:rFonts w:asciiTheme="minorHAnsi" w:hAnsiTheme="minorHAnsi"/>
        </w:rPr>
        <w:t xml:space="preserve">Zer egunetan sinatu zen emakida horren kontratua?</w:t>
      </w:r>
      <w:r>
        <w:rPr>
          <w:sz w:val="24"/>
          <w:rFonts w:asciiTheme="minorHAnsi" w:hAnsiTheme="minorHAnsi"/>
        </w:rPr>
        <w:t xml:space="preserve"> </w:t>
      </w:r>
      <w:r>
        <w:rPr>
          <w:sz w:val="24"/>
          <w:rFonts w:asciiTheme="minorHAnsi" w:hAnsiTheme="minorHAnsi"/>
        </w:rPr>
        <w:t xml:space="preserve">2023ko martxoaren 1ean.</w:t>
      </w:r>
    </w:p>
    <w:p w14:paraId="5F498B94" w14:textId="77777777" w:rsidR="00E34E68" w:rsidRPr="00E34E68" w:rsidRDefault="007908B3" w:rsidP="00E34E68">
      <w:pPr>
        <w:pStyle w:val="Textoindependiente"/>
        <w:spacing w:before="0" w:line="232" w:lineRule="exact"/>
        <w:ind w:left="0" w:right="-1"/>
        <w:rPr>
          <w:sz w:val="24"/>
          <w:szCs w:val="24"/>
          <w:rFonts w:asciiTheme="minorHAnsi" w:hAnsiTheme="minorHAnsi" w:cstheme="minorHAnsi"/>
        </w:rPr>
      </w:pPr>
      <w:r>
        <w:rPr>
          <w:sz w:val="24"/>
          <w:rFonts w:asciiTheme="minorHAnsi" w:hAnsiTheme="minorHAnsi"/>
        </w:rPr>
        <w:t xml:space="preserve">Zein da emakida horren mugaeguna?</w:t>
      </w:r>
      <w:r>
        <w:rPr>
          <w:sz w:val="24"/>
          <w:rFonts w:asciiTheme="minorHAnsi" w:hAnsiTheme="minorHAnsi"/>
        </w:rPr>
        <w:t xml:space="preserve"> </w:t>
      </w:r>
      <w:r>
        <w:rPr>
          <w:sz w:val="24"/>
          <w:rFonts w:asciiTheme="minorHAnsi" w:hAnsiTheme="minorHAnsi"/>
        </w:rPr>
        <w:t xml:space="preserve">2029ko otsailaren 28a.</w:t>
      </w:r>
    </w:p>
    <w:p w14:paraId="79EFB485" w14:textId="5A21D732" w:rsidR="00FD6773" w:rsidRPr="00E34E68" w:rsidRDefault="007908B3" w:rsidP="00E34E68">
      <w:pPr>
        <w:pStyle w:val="Textoindependiente"/>
        <w:spacing w:before="74" w:line="368" w:lineRule="auto"/>
        <w:ind w:left="0" w:right="-1"/>
        <w:jc w:val="both"/>
        <w:rPr>
          <w:sz w:val="24"/>
          <w:szCs w:val="24"/>
          <w:rFonts w:asciiTheme="minorHAnsi" w:hAnsiTheme="minorHAnsi" w:cstheme="minorHAnsi"/>
        </w:rPr>
      </w:pPr>
      <w:r>
        <w:rPr>
          <w:sz w:val="24"/>
          <w:rFonts w:asciiTheme="minorHAnsi" w:hAnsiTheme="minorHAnsi"/>
        </w:rPr>
        <w:t xml:space="preserve">Ba al da kontratu hori luzatzeko aukerarik?</w:t>
      </w:r>
      <w:r>
        <w:rPr>
          <w:sz w:val="24"/>
          <w:rFonts w:asciiTheme="minorHAnsi" w:hAnsiTheme="minorHAnsi"/>
        </w:rPr>
        <w:t xml:space="preserve"> </w:t>
      </w:r>
      <w:r>
        <w:rPr>
          <w:sz w:val="24"/>
          <w:rFonts w:asciiTheme="minorHAnsi" w:hAnsiTheme="minorHAnsi"/>
        </w:rPr>
        <w:t xml:space="preserve">Eta, hala baldin bada, noiz arte luza liteke?</w:t>
      </w:r>
      <w:r>
        <w:rPr>
          <w:sz w:val="24"/>
          <w:rFonts w:asciiTheme="minorHAnsi" w:hAnsiTheme="minorHAnsi"/>
        </w:rPr>
        <w:t xml:space="preserve"> </w:t>
      </w:r>
      <w:r>
        <w:rPr>
          <w:sz w:val="24"/>
          <w:rFonts w:asciiTheme="minorHAnsi" w:hAnsiTheme="minorHAnsi"/>
        </w:rPr>
        <w:t xml:space="preserve">Kontratu-orrietan ez da luzapen-aukerarik jasotzen.</w:t>
      </w:r>
    </w:p>
    <w:p w14:paraId="7D5E41CB" w14:textId="77777777" w:rsidR="00E34E68" w:rsidRPr="00E34E68" w:rsidRDefault="007908B3" w:rsidP="00E34E68">
      <w:pPr>
        <w:pStyle w:val="Textoindependiente"/>
        <w:spacing w:before="0" w:line="368" w:lineRule="auto"/>
        <w:ind w:left="0" w:right="-1"/>
        <w:jc w:val="both"/>
        <w:rPr>
          <w:sz w:val="24"/>
          <w:szCs w:val="24"/>
          <w:rFonts w:asciiTheme="minorHAnsi" w:hAnsiTheme="minorHAnsi" w:cstheme="minorHAnsi"/>
        </w:rPr>
      </w:pPr>
      <w:r>
        <w:rPr>
          <w:sz w:val="24"/>
          <w:rFonts w:asciiTheme="minorHAnsi" w:hAnsiTheme="minorHAnsi"/>
        </w:rPr>
        <w:t xml:space="preserve">Baiezkoan, Nafarroako Gobernuak emakida hori luzatzea aurreikusten al du?</w:t>
      </w:r>
    </w:p>
    <w:p w14:paraId="355E05D5" w14:textId="2E693FF1" w:rsidR="00FD6773" w:rsidRPr="00E34E68" w:rsidRDefault="007908B3" w:rsidP="00E34E68">
      <w:pPr>
        <w:pStyle w:val="Textoindependiente"/>
        <w:spacing w:before="139" w:line="363" w:lineRule="auto"/>
        <w:ind w:left="0" w:right="-1"/>
        <w:jc w:val="both"/>
        <w:rPr>
          <w:sz w:val="24"/>
          <w:szCs w:val="24"/>
          <w:rFonts w:asciiTheme="minorHAnsi" w:hAnsiTheme="minorHAnsi" w:cstheme="minorHAnsi"/>
        </w:rPr>
      </w:pPr>
      <w:r>
        <w:rPr>
          <w:sz w:val="24"/>
          <w:rFonts w:asciiTheme="minorHAnsi" w:hAnsiTheme="minorHAnsi"/>
        </w:rPr>
        <w:t xml:space="preserve">4.- NAV-004, Pamplona/lruña–Altsasu/Alsasua–Vitoria/Gasteiz. Altsasu/Alsasua eskualdea emakidari dagokionez:</w:t>
      </w:r>
    </w:p>
    <w:p w14:paraId="73128FEC" w14:textId="77777777" w:rsidR="00FD6773" w:rsidRPr="00E34E68" w:rsidRDefault="007908B3" w:rsidP="00E34E68">
      <w:pPr>
        <w:pStyle w:val="Textoindependiente"/>
        <w:spacing w:before="2"/>
        <w:ind w:left="0" w:right="-1"/>
        <w:jc w:val="both"/>
        <w:rPr>
          <w:sz w:val="24"/>
          <w:szCs w:val="24"/>
          <w:rFonts w:asciiTheme="minorHAnsi" w:hAnsiTheme="minorHAnsi" w:cstheme="minorHAnsi"/>
        </w:rPr>
      </w:pPr>
      <w:r>
        <w:rPr>
          <w:sz w:val="24"/>
          <w:rFonts w:asciiTheme="minorHAnsi" w:hAnsiTheme="minorHAnsi"/>
        </w:rPr>
        <w:t xml:space="preserve">Zer egunetan sinatu zen emakida horren kontratua?</w:t>
      </w:r>
      <w:r>
        <w:rPr>
          <w:sz w:val="24"/>
          <w:rFonts w:asciiTheme="minorHAnsi" w:hAnsiTheme="minorHAnsi"/>
        </w:rPr>
        <w:t xml:space="preserve"> </w:t>
      </w:r>
      <w:r>
        <w:rPr>
          <w:sz w:val="24"/>
          <w:rFonts w:asciiTheme="minorHAnsi" w:hAnsiTheme="minorHAnsi"/>
        </w:rPr>
        <w:t xml:space="preserve">2023ko maiatzaren 4an.</w:t>
      </w:r>
    </w:p>
    <w:p w14:paraId="2A283EE1" w14:textId="77777777" w:rsidR="00FD6773" w:rsidRPr="00E34E68" w:rsidRDefault="007908B3" w:rsidP="00E34E68">
      <w:pPr>
        <w:pStyle w:val="Textoindependiente"/>
        <w:ind w:left="0" w:right="-1"/>
        <w:jc w:val="both"/>
        <w:rPr>
          <w:sz w:val="24"/>
          <w:szCs w:val="24"/>
          <w:rFonts w:asciiTheme="minorHAnsi" w:hAnsiTheme="minorHAnsi" w:cstheme="minorHAnsi"/>
        </w:rPr>
      </w:pPr>
      <w:r>
        <w:rPr>
          <w:sz w:val="24"/>
          <w:rFonts w:asciiTheme="minorHAnsi" w:hAnsiTheme="minorHAnsi"/>
        </w:rPr>
        <w:t xml:space="preserve">Zein da emakida horren mugaeguna?</w:t>
      </w:r>
      <w:r>
        <w:rPr>
          <w:sz w:val="24"/>
          <w:rFonts w:asciiTheme="minorHAnsi" w:hAnsiTheme="minorHAnsi"/>
        </w:rPr>
        <w:t xml:space="preserve"> </w:t>
      </w:r>
      <w:r>
        <w:rPr>
          <w:sz w:val="24"/>
          <w:rFonts w:asciiTheme="minorHAnsi" w:hAnsiTheme="minorHAnsi"/>
        </w:rPr>
        <w:t xml:space="preserve">2028ko maiatzaren 3a.</w:t>
      </w:r>
    </w:p>
    <w:p w14:paraId="6501182D" w14:textId="77777777" w:rsidR="00FD6773" w:rsidRPr="00E34E68" w:rsidRDefault="007908B3" w:rsidP="00E34E68">
      <w:pPr>
        <w:pStyle w:val="Textoindependiente"/>
        <w:spacing w:before="125" w:line="368" w:lineRule="auto"/>
        <w:ind w:left="0" w:right="-1"/>
        <w:jc w:val="both"/>
        <w:rPr>
          <w:sz w:val="24"/>
          <w:szCs w:val="24"/>
          <w:rFonts w:asciiTheme="minorHAnsi" w:hAnsiTheme="minorHAnsi" w:cstheme="minorHAnsi"/>
        </w:rPr>
      </w:pPr>
      <w:r>
        <w:rPr>
          <w:sz w:val="24"/>
          <w:rFonts w:asciiTheme="minorHAnsi" w:hAnsiTheme="minorHAnsi"/>
        </w:rPr>
        <w:t xml:space="preserve">Ba al da kontratu hori luzatzeko aukerarik?</w:t>
      </w:r>
      <w:r>
        <w:rPr>
          <w:sz w:val="24"/>
          <w:rFonts w:asciiTheme="minorHAnsi" w:hAnsiTheme="minorHAnsi"/>
        </w:rPr>
        <w:t xml:space="preserve"> </w:t>
      </w:r>
      <w:r>
        <w:rPr>
          <w:sz w:val="24"/>
          <w:rFonts w:asciiTheme="minorHAnsi" w:hAnsiTheme="minorHAnsi"/>
        </w:rPr>
        <w:t xml:space="preserve">Eta, hala baldin bada, noiz arte luza liteke?</w:t>
      </w:r>
      <w:r>
        <w:rPr>
          <w:sz w:val="24"/>
          <w:rFonts w:asciiTheme="minorHAnsi" w:hAnsiTheme="minorHAnsi"/>
        </w:rPr>
        <w:t xml:space="preserve"> </w:t>
      </w:r>
      <w:r>
        <w:rPr>
          <w:sz w:val="24"/>
          <w:rFonts w:asciiTheme="minorHAnsi" w:hAnsiTheme="minorHAnsi"/>
        </w:rPr>
        <w:t xml:space="preserve">Kontratu-orrietan ez da luzapen-aukerarik jasotzen.</w:t>
      </w:r>
    </w:p>
    <w:p w14:paraId="3C66E107" w14:textId="77777777" w:rsidR="00E34E68" w:rsidRPr="00E34E68" w:rsidRDefault="007908B3" w:rsidP="00E34E68">
      <w:pPr>
        <w:pStyle w:val="Textoindependiente"/>
        <w:spacing w:before="0" w:line="368" w:lineRule="auto"/>
        <w:ind w:left="0" w:right="-1"/>
        <w:jc w:val="both"/>
        <w:rPr>
          <w:sz w:val="24"/>
          <w:szCs w:val="24"/>
          <w:rFonts w:asciiTheme="minorHAnsi" w:hAnsiTheme="minorHAnsi" w:cstheme="minorHAnsi"/>
        </w:rPr>
      </w:pPr>
      <w:r>
        <w:rPr>
          <w:sz w:val="24"/>
          <w:rFonts w:asciiTheme="minorHAnsi" w:hAnsiTheme="minorHAnsi"/>
        </w:rPr>
        <w:t xml:space="preserve">Baiezkoan, Nafarroako Gobernuak emakida hori luzatzea aurreikusten al du?</w:t>
      </w:r>
    </w:p>
    <w:p w14:paraId="487EDA3D" w14:textId="77777777" w:rsidR="00E34E68" w:rsidRPr="00E34E68" w:rsidRDefault="007908B3" w:rsidP="00E34E68">
      <w:pPr>
        <w:pStyle w:val="Textoindependiente"/>
        <w:spacing w:line="367" w:lineRule="auto"/>
        <w:ind w:left="0" w:right="-1"/>
        <w:jc w:val="both"/>
        <w:rPr>
          <w:sz w:val="24"/>
          <w:szCs w:val="24"/>
          <w:rFonts w:asciiTheme="minorHAnsi" w:hAnsiTheme="minorHAnsi" w:cstheme="minorHAnsi"/>
        </w:rPr>
      </w:pPr>
      <w:r>
        <w:rPr>
          <w:sz w:val="24"/>
          <w:rFonts w:asciiTheme="minorHAnsi" w:hAnsiTheme="minorHAnsi"/>
        </w:rPr>
        <w:t xml:space="preserve">Hori guztia jakinarazten dizut, Nafarroako Parlamentuko Erregelamenduaren 215. artikuluan xedatutakoa betez. Horrez gain, datuak babesteko legedian ezarritakoarekin bat, Nafarroako Parlamentuko Erregelamenduaren 14. artikuluan jasotako xedeetarako soilik erabiltzen ahalko da emandako edukia, eta betebeharra egonen da Datu pertsonalak babesteari eta eskubide digitalak bermatzeari buruzko abenduaren 5eko 3/2018 Lege Organikoan ezarritakoari men egiteko.</w:t>
      </w:r>
    </w:p>
    <w:p w14:paraId="12C0F253" w14:textId="586F7F98" w:rsidR="00FD6773" w:rsidRPr="00E34E68" w:rsidRDefault="007908B3" w:rsidP="00E34E68">
      <w:pPr>
        <w:pStyle w:val="Textoindependiente"/>
        <w:spacing w:before="77"/>
        <w:ind w:left="0" w:right="-1"/>
        <w:rPr>
          <w:sz w:val="24"/>
          <w:szCs w:val="24"/>
          <w:rFonts w:asciiTheme="minorHAnsi" w:eastAsia="Times New Roman" w:hAnsiTheme="minorHAnsi" w:cstheme="minorHAnsi"/>
        </w:rPr>
      </w:pPr>
      <w:r>
        <w:rPr>
          <w:sz w:val="24"/>
          <w:rFonts w:asciiTheme="minorHAnsi" w:hAnsiTheme="minorHAnsi"/>
        </w:rPr>
        <w:t xml:space="preserve">Iruñean, 2024ko ekainaren 3an.</w:t>
      </w:r>
    </w:p>
    <w:p w14:paraId="6B68860A" w14:textId="51E3A3AF" w:rsidR="00FD6773" w:rsidRPr="00E34E68" w:rsidRDefault="00E34E68" w:rsidP="00E34E68">
      <w:pPr>
        <w:pStyle w:val="Textoindependiente"/>
        <w:spacing w:before="0"/>
        <w:ind w:left="0" w:right="-1"/>
        <w:jc w:val="both"/>
        <w:rPr>
          <w:sz w:val="24"/>
          <w:szCs w:val="24"/>
          <w:rFonts w:asciiTheme="minorHAnsi" w:hAnsiTheme="minorHAnsi" w:cstheme="minorHAnsi"/>
        </w:rPr>
      </w:pPr>
      <w:r>
        <w:rPr>
          <w:sz w:val="24"/>
          <w:rFonts w:asciiTheme="minorHAnsi" w:hAnsiTheme="minorHAnsi"/>
        </w:rPr>
        <w:t xml:space="preserve">Lurralde Kohesiorako kontseilaria:</w:t>
      </w:r>
      <w:r>
        <w:rPr>
          <w:sz w:val="24"/>
          <w:rFonts w:asciiTheme="minorHAnsi" w:hAnsiTheme="minorHAnsi"/>
        </w:rPr>
        <w:t xml:space="preserve"> </w:t>
      </w:r>
      <w:r>
        <w:rPr>
          <w:sz w:val="24"/>
          <w:rFonts w:asciiTheme="minorHAnsi" w:hAnsiTheme="minorHAnsi"/>
        </w:rPr>
        <w:t xml:space="preserve">Óscar Chivite Cornago</w:t>
      </w:r>
    </w:p>
    <w:sectPr w:rsidR="00FD6773" w:rsidRPr="00E34E68" w:rsidSect="007908B3">
      <w:headerReference w:type="default" r:id="rId7"/>
      <w:pgSz w:w="11900" w:h="16840"/>
      <w:pgMar w:top="1000" w:right="1410" w:bottom="1276" w:left="15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31AFD" w14:textId="77777777" w:rsidR="007908B3" w:rsidRDefault="007908B3">
      <w:r>
        <w:separator/>
      </w:r>
    </w:p>
  </w:endnote>
  <w:endnote w:type="continuationSeparator" w:id="0">
    <w:p w14:paraId="04FB8086" w14:textId="77777777" w:rsidR="007908B3" w:rsidRDefault="0079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45027" w14:textId="77777777" w:rsidR="007908B3" w:rsidRDefault="007908B3">
      <w:r>
        <w:separator/>
      </w:r>
    </w:p>
  </w:footnote>
  <w:footnote w:type="continuationSeparator" w:id="0">
    <w:p w14:paraId="024ABDA6" w14:textId="77777777" w:rsidR="007908B3" w:rsidRDefault="00790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38E98" w14:textId="757A0AC8" w:rsidR="00FD6773" w:rsidRDefault="00FD6773">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245BB0"/>
    <w:multiLevelType w:val="hybridMultilevel"/>
    <w:tmpl w:val="63144F66"/>
    <w:lvl w:ilvl="0" w:tplc="61E2B504">
      <w:start w:val="1"/>
      <w:numFmt w:val="bullet"/>
      <w:lvlText w:val="-"/>
      <w:lvlJc w:val="left"/>
      <w:pPr>
        <w:ind w:left="1866" w:hanging="136"/>
      </w:pPr>
      <w:rPr>
        <w:rFonts w:ascii="Cambria" w:eastAsia="Cambria" w:hAnsi="Cambria" w:hint="default"/>
        <w:w w:val="104"/>
        <w:sz w:val="20"/>
        <w:szCs w:val="20"/>
      </w:rPr>
    </w:lvl>
    <w:lvl w:ilvl="1" w:tplc="048E1CD0">
      <w:start w:val="1"/>
      <w:numFmt w:val="bullet"/>
      <w:lvlText w:val="•"/>
      <w:lvlJc w:val="left"/>
      <w:pPr>
        <w:ind w:left="2830" w:hanging="136"/>
      </w:pPr>
      <w:rPr>
        <w:rFonts w:hint="default"/>
      </w:rPr>
    </w:lvl>
    <w:lvl w:ilvl="2" w:tplc="DF4E2F08">
      <w:start w:val="1"/>
      <w:numFmt w:val="bullet"/>
      <w:lvlText w:val="•"/>
      <w:lvlJc w:val="left"/>
      <w:pPr>
        <w:ind w:left="3793" w:hanging="136"/>
      </w:pPr>
      <w:rPr>
        <w:rFonts w:hint="default"/>
      </w:rPr>
    </w:lvl>
    <w:lvl w:ilvl="3" w:tplc="8E1E9ABC">
      <w:start w:val="1"/>
      <w:numFmt w:val="bullet"/>
      <w:lvlText w:val="•"/>
      <w:lvlJc w:val="left"/>
      <w:pPr>
        <w:ind w:left="4756" w:hanging="136"/>
      </w:pPr>
      <w:rPr>
        <w:rFonts w:hint="default"/>
      </w:rPr>
    </w:lvl>
    <w:lvl w:ilvl="4" w:tplc="C48CE7E4">
      <w:start w:val="1"/>
      <w:numFmt w:val="bullet"/>
      <w:lvlText w:val="•"/>
      <w:lvlJc w:val="left"/>
      <w:pPr>
        <w:ind w:left="5720" w:hanging="136"/>
      </w:pPr>
      <w:rPr>
        <w:rFonts w:hint="default"/>
      </w:rPr>
    </w:lvl>
    <w:lvl w:ilvl="5" w:tplc="AC2EFFAE">
      <w:start w:val="1"/>
      <w:numFmt w:val="bullet"/>
      <w:lvlText w:val="•"/>
      <w:lvlJc w:val="left"/>
      <w:pPr>
        <w:ind w:left="6683" w:hanging="136"/>
      </w:pPr>
      <w:rPr>
        <w:rFonts w:hint="default"/>
      </w:rPr>
    </w:lvl>
    <w:lvl w:ilvl="6" w:tplc="851CEA66">
      <w:start w:val="1"/>
      <w:numFmt w:val="bullet"/>
      <w:lvlText w:val="•"/>
      <w:lvlJc w:val="left"/>
      <w:pPr>
        <w:ind w:left="7646" w:hanging="136"/>
      </w:pPr>
      <w:rPr>
        <w:rFonts w:hint="default"/>
      </w:rPr>
    </w:lvl>
    <w:lvl w:ilvl="7" w:tplc="FD30D7DE">
      <w:start w:val="1"/>
      <w:numFmt w:val="bullet"/>
      <w:lvlText w:val="•"/>
      <w:lvlJc w:val="left"/>
      <w:pPr>
        <w:ind w:left="8610" w:hanging="136"/>
      </w:pPr>
      <w:rPr>
        <w:rFonts w:hint="default"/>
      </w:rPr>
    </w:lvl>
    <w:lvl w:ilvl="8" w:tplc="F8E62116">
      <w:start w:val="1"/>
      <w:numFmt w:val="bullet"/>
      <w:lvlText w:val="•"/>
      <w:lvlJc w:val="left"/>
      <w:pPr>
        <w:ind w:left="9573" w:hanging="136"/>
      </w:pPr>
      <w:rPr>
        <w:rFonts w:hint="default"/>
      </w:rPr>
    </w:lvl>
  </w:abstractNum>
  <w:num w:numId="1" w16cid:durableId="463817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20"/>
  <w:hyphenationZone w:val="425"/>
  <w:drawingGridHorizontalSpacing w:val="110"/>
  <w:displayHorizontalDrawingGridEvery w:val="2"/>
  <w:characterSpacingControl w:val="doNotCompress"/>
  <w:hdrShapeDefaults>
    <o:shapedefaults v:ext="edit" spidmax="207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D6773"/>
    <w:rsid w:val="000722D7"/>
    <w:rsid w:val="007908B3"/>
    <w:rsid w:val="007F3D1D"/>
    <w:rsid w:val="0089756C"/>
    <w:rsid w:val="00C92836"/>
    <w:rsid w:val="00E34E68"/>
    <w:rsid w:val="00FD67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ecimalSymbol w:val=","/>
  <w:listSeparator w:val=";"/>
  <w14:docId w14:val="387A6DE4"/>
  <w15:docId w15:val="{5C2D4F3F-B3F6-4BED-9316-7498DD09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23"/>
      <w:ind w:left="1866"/>
    </w:pPr>
    <w:rPr>
      <w:rFonts w:ascii="Cambria" w:eastAsia="Cambria" w:hAnsi="Cambria"/>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34E68"/>
    <w:pPr>
      <w:tabs>
        <w:tab w:val="center" w:pos="4252"/>
        <w:tab w:val="right" w:pos="8504"/>
      </w:tabs>
    </w:pPr>
  </w:style>
  <w:style w:type="character" w:customStyle="1" w:styleId="EncabezadoCar">
    <w:name w:val="Encabezado Car"/>
    <w:basedOn w:val="Fuentedeprrafopredeter"/>
    <w:link w:val="Encabezado"/>
    <w:uiPriority w:val="99"/>
    <w:rsid w:val="00E34E68"/>
  </w:style>
  <w:style w:type="paragraph" w:styleId="Piedepgina">
    <w:name w:val="footer"/>
    <w:basedOn w:val="Normal"/>
    <w:link w:val="PiedepginaCar"/>
    <w:uiPriority w:val="99"/>
    <w:unhideWhenUsed/>
    <w:rsid w:val="00E34E68"/>
    <w:pPr>
      <w:tabs>
        <w:tab w:val="center" w:pos="4252"/>
        <w:tab w:val="right" w:pos="8504"/>
      </w:tabs>
    </w:pPr>
  </w:style>
  <w:style w:type="character" w:customStyle="1" w:styleId="PiedepginaCar">
    <w:name w:val="Pie de página Car"/>
    <w:basedOn w:val="Fuentedeprrafopredeter"/>
    <w:link w:val="Piedepgina"/>
    <w:uiPriority w:val="99"/>
    <w:rsid w:val="00E34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431</Words>
  <Characters>2373</Characters>
  <Application>Microsoft Office Word</Application>
  <DocSecurity>0</DocSecurity>
  <Lines>19</Lines>
  <Paragraphs>5</Paragraphs>
  <ScaleCrop>false</ScaleCrop>
  <Company>Hewlett-Packard Company</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Aranaz, Carlota</cp:lastModifiedBy>
  <cp:revision>5</cp:revision>
  <dcterms:created xsi:type="dcterms:W3CDTF">2024-06-04T07:57:00Z</dcterms:created>
  <dcterms:modified xsi:type="dcterms:W3CDTF">2024-06-04T08:06:00Z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LastSaved">
    <vt:filetime>2024-06-04T00:00:00Z</vt:filetime>
  </property>
</Properties>
</file>