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EC1B" w14:textId="77777777" w:rsidR="008E6D6F" w:rsidRDefault="008E6D6F" w:rsidP="008E6D6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E6D6F">
        <w:rPr>
          <w:rFonts w:ascii="Calibri" w:eastAsia="Arial" w:hAnsi="Calibri" w:cs="Calibri"/>
          <w:sz w:val="22"/>
          <w:szCs w:val="22"/>
        </w:rPr>
        <w:t>24PES-383</w:t>
      </w:r>
    </w:p>
    <w:p w14:paraId="512D2AC8" w14:textId="7C99D37D" w:rsidR="008E6D6F" w:rsidRDefault="00820FB0" w:rsidP="008E6D6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E6D6F">
        <w:rPr>
          <w:rFonts w:ascii="Calibri" w:eastAsia="Arial" w:hAnsi="Calibri" w:cs="Calibri"/>
          <w:sz w:val="22"/>
          <w:szCs w:val="22"/>
        </w:rPr>
        <w:t>Doña Raquel Garbayo Berdonces, miembro de las Cortes de Navarra, adscrita</w:t>
      </w:r>
      <w:r w:rsidR="008E6D6F">
        <w:rPr>
          <w:rFonts w:ascii="Calibri" w:eastAsia="Arial" w:hAnsi="Calibri" w:cs="Calibri"/>
          <w:sz w:val="22"/>
          <w:szCs w:val="22"/>
        </w:rPr>
        <w:t xml:space="preserve"> </w:t>
      </w:r>
      <w:r w:rsidRPr="008E6D6F">
        <w:rPr>
          <w:rFonts w:ascii="Calibri" w:eastAsia="Arial" w:hAnsi="Calibri" w:cs="Calibri"/>
          <w:sz w:val="22"/>
          <w:szCs w:val="22"/>
        </w:rPr>
        <w:t xml:space="preserve">al Grupo Parlamentario Unión del </w:t>
      </w:r>
      <w:r w:rsidRPr="008E6D6F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3FCDB83F" w14:textId="67685C44" w:rsidR="008E6D6F" w:rsidRDefault="00820FB0" w:rsidP="008E6D6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E6D6F">
        <w:rPr>
          <w:rFonts w:ascii="Calibri" w:eastAsia="Arial" w:hAnsi="Calibri" w:cs="Calibri"/>
          <w:sz w:val="22"/>
          <w:szCs w:val="22"/>
        </w:rPr>
        <w:t>¿</w:t>
      </w:r>
      <w:r w:rsidRPr="008E6D6F">
        <w:rPr>
          <w:rFonts w:ascii="Calibri" w:eastAsia="Arial" w:hAnsi="Calibri" w:cs="Calibri"/>
          <w:sz w:val="22"/>
          <w:szCs w:val="22"/>
        </w:rPr>
        <w:t xml:space="preserve">Qué medidas va a tomar el Gobierno de Navarra para fomentar el acogimiento en nuestra </w:t>
      </w:r>
      <w:r w:rsidR="008E6D6F">
        <w:rPr>
          <w:rFonts w:ascii="Calibri" w:eastAsia="Arial" w:hAnsi="Calibri" w:cs="Calibri"/>
          <w:sz w:val="22"/>
          <w:szCs w:val="22"/>
        </w:rPr>
        <w:t>C</w:t>
      </w:r>
      <w:r w:rsidRPr="008E6D6F">
        <w:rPr>
          <w:rFonts w:ascii="Calibri" w:eastAsia="Arial" w:hAnsi="Calibri" w:cs="Calibri"/>
          <w:sz w:val="22"/>
          <w:szCs w:val="22"/>
        </w:rPr>
        <w:t xml:space="preserve">omunidad? </w:t>
      </w:r>
    </w:p>
    <w:p w14:paraId="04BA52CE" w14:textId="29A885FB" w:rsidR="008E6D6F" w:rsidRDefault="00820FB0" w:rsidP="008E6D6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E6D6F">
        <w:rPr>
          <w:rFonts w:ascii="Calibri" w:eastAsia="Arial" w:hAnsi="Calibri" w:cs="Calibri"/>
          <w:sz w:val="22"/>
          <w:szCs w:val="22"/>
        </w:rPr>
        <w:t>Pamplona</w:t>
      </w:r>
      <w:r w:rsidR="008E6D6F">
        <w:rPr>
          <w:rFonts w:ascii="Calibri" w:eastAsia="Arial" w:hAnsi="Calibri" w:cs="Calibri"/>
          <w:sz w:val="22"/>
          <w:szCs w:val="22"/>
        </w:rPr>
        <w:t>,</w:t>
      </w:r>
      <w:r w:rsidRPr="008E6D6F">
        <w:rPr>
          <w:rFonts w:ascii="Calibri" w:eastAsia="Arial" w:hAnsi="Calibri" w:cs="Calibri"/>
          <w:sz w:val="22"/>
          <w:szCs w:val="22"/>
        </w:rPr>
        <w:t xml:space="preserve"> 9 de septiembre de 2024 </w:t>
      </w:r>
    </w:p>
    <w:p w14:paraId="527B085F" w14:textId="44267AFB" w:rsidR="00A448A7" w:rsidRPr="008E6D6F" w:rsidRDefault="008E6D6F" w:rsidP="008E6D6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820FB0" w:rsidRPr="008E6D6F">
        <w:rPr>
          <w:rFonts w:ascii="Calibri" w:eastAsia="Arial" w:hAnsi="Calibri" w:cs="Calibri"/>
          <w:sz w:val="22"/>
          <w:szCs w:val="22"/>
        </w:rPr>
        <w:t xml:space="preserve">Raquel Garbayo Berdonces </w:t>
      </w:r>
    </w:p>
    <w:sectPr w:rsidR="00A448A7" w:rsidRPr="008E6D6F" w:rsidSect="008E6D6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8A7"/>
    <w:rsid w:val="00472290"/>
    <w:rsid w:val="00820FB0"/>
    <w:rsid w:val="008E6D6F"/>
    <w:rsid w:val="00A4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F7A1"/>
  <w15:docId w15:val="{6EF9A305-04AF-4ED7-A3FC-4B1065DB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Company>HP Inc.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24PES-383</dc:title>
  <dc:creator>informatica</dc:creator>
  <cp:keywords>CreatedByIRIS_Readiris_17.0</cp:keywords>
  <cp:lastModifiedBy>Mauleón, Fernando</cp:lastModifiedBy>
  <cp:revision>3</cp:revision>
  <dcterms:created xsi:type="dcterms:W3CDTF">2024-09-12T07:52:00Z</dcterms:created>
  <dcterms:modified xsi:type="dcterms:W3CDTF">2024-09-12T07:54:00Z</dcterms:modified>
</cp:coreProperties>
</file>