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7432" w14:textId="7AB26D9A" w:rsidR="0028244E" w:rsidRPr="0028244E" w:rsidRDefault="0028244E" w:rsidP="0028244E">
      <w:pPr>
        <w:jc w:val="both"/>
        <w:rPr>
          <w:rFonts w:ascii="Calibri" w:hAnsi="Calibri" w:cs="Calibri"/>
          <w:sz w:val="22"/>
          <w:szCs w:val="22"/>
        </w:rPr>
      </w:pPr>
      <w:r w:rsidRPr="0028244E">
        <w:rPr>
          <w:rFonts w:ascii="Calibri" w:hAnsi="Calibri" w:cs="Calibri"/>
          <w:sz w:val="22"/>
          <w:szCs w:val="22"/>
        </w:rPr>
        <w:t>24POR-338</w:t>
      </w:r>
    </w:p>
    <w:p w14:paraId="60DCA72A" w14:textId="0F28910D" w:rsidR="0028244E" w:rsidRPr="0028244E" w:rsidRDefault="0028244E" w:rsidP="0028244E">
      <w:pPr>
        <w:jc w:val="both"/>
        <w:rPr>
          <w:rFonts w:ascii="Calibri" w:hAnsi="Calibri" w:cs="Calibri"/>
          <w:sz w:val="22"/>
          <w:szCs w:val="22"/>
        </w:rPr>
      </w:pPr>
      <w:r w:rsidRPr="0028244E">
        <w:rPr>
          <w:rFonts w:ascii="Calibri" w:hAnsi="Calibri" w:cs="Calibri"/>
          <w:sz w:val="22"/>
          <w:szCs w:val="22"/>
        </w:rPr>
        <w:t>Miguel Garrido, parlamentario del Grupo Parlamentario Contigo Navarra</w:t>
      </w:r>
      <w:r>
        <w:rPr>
          <w:rFonts w:ascii="Calibri" w:hAnsi="Calibri" w:cs="Calibri"/>
          <w:sz w:val="22"/>
          <w:szCs w:val="22"/>
        </w:rPr>
        <w:t>-</w:t>
      </w:r>
      <w:r w:rsidRPr="0028244E">
        <w:rPr>
          <w:rFonts w:ascii="Calibri" w:hAnsi="Calibri" w:cs="Calibri"/>
          <w:sz w:val="22"/>
          <w:szCs w:val="22"/>
        </w:rPr>
        <w:t>Zurekin Nafarroa, al</w:t>
      </w:r>
      <w:r>
        <w:rPr>
          <w:rFonts w:ascii="Calibri" w:hAnsi="Calibri" w:cs="Calibri"/>
          <w:sz w:val="22"/>
          <w:szCs w:val="22"/>
        </w:rPr>
        <w:t xml:space="preserve"> </w:t>
      </w:r>
      <w:r w:rsidRPr="0028244E">
        <w:rPr>
          <w:rFonts w:ascii="Calibri" w:hAnsi="Calibri" w:cs="Calibri"/>
          <w:sz w:val="22"/>
          <w:szCs w:val="22"/>
        </w:rPr>
        <w:t xml:space="preserve">amparo de lo establecido en el reglamento de la Cámara, presenta la siguiente </w:t>
      </w:r>
      <w:r w:rsidRPr="0028244E">
        <w:rPr>
          <w:rFonts w:ascii="Calibri" w:hAnsi="Calibri" w:cs="Calibri"/>
          <w:sz w:val="22"/>
          <w:szCs w:val="22"/>
        </w:rPr>
        <w:t xml:space="preserve">pregunta oral de máxima actualidad </w:t>
      </w:r>
      <w:r w:rsidRPr="0028244E">
        <w:rPr>
          <w:rFonts w:ascii="Calibri" w:hAnsi="Calibri" w:cs="Calibri"/>
          <w:sz w:val="22"/>
          <w:szCs w:val="22"/>
        </w:rPr>
        <w:t>para que sea contestada por la consejera de Vivienda,</w:t>
      </w:r>
      <w:r>
        <w:rPr>
          <w:rFonts w:ascii="Calibri" w:hAnsi="Calibri" w:cs="Calibri"/>
          <w:sz w:val="22"/>
          <w:szCs w:val="22"/>
        </w:rPr>
        <w:t xml:space="preserve"> </w:t>
      </w:r>
      <w:r w:rsidRPr="0028244E">
        <w:rPr>
          <w:rFonts w:ascii="Calibri" w:hAnsi="Calibri" w:cs="Calibri"/>
          <w:sz w:val="22"/>
          <w:szCs w:val="22"/>
        </w:rPr>
        <w:t xml:space="preserve">Juventud y Políticas Migratorias en el </w:t>
      </w:r>
      <w:r w:rsidRPr="0028244E">
        <w:rPr>
          <w:rFonts w:ascii="Calibri" w:hAnsi="Calibri" w:cs="Calibri"/>
          <w:sz w:val="22"/>
          <w:szCs w:val="22"/>
        </w:rPr>
        <w:t xml:space="preserve">Pleno </w:t>
      </w:r>
      <w:r>
        <w:rPr>
          <w:rFonts w:ascii="Calibri" w:hAnsi="Calibri" w:cs="Calibri"/>
          <w:sz w:val="22"/>
          <w:szCs w:val="22"/>
        </w:rPr>
        <w:t>d</w:t>
      </w:r>
      <w:r w:rsidRPr="0028244E"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z w:val="22"/>
          <w:szCs w:val="22"/>
        </w:rPr>
        <w:t>c</w:t>
      </w:r>
      <w:r w:rsidRPr="0028244E">
        <w:rPr>
          <w:rFonts w:ascii="Calibri" w:hAnsi="Calibri" w:cs="Calibri"/>
          <w:sz w:val="22"/>
          <w:szCs w:val="22"/>
        </w:rPr>
        <w:t xml:space="preserve">ontrol </w:t>
      </w:r>
      <w:r w:rsidRPr="0028244E">
        <w:rPr>
          <w:rFonts w:ascii="Calibri" w:hAnsi="Calibri" w:cs="Calibri"/>
          <w:sz w:val="22"/>
          <w:szCs w:val="22"/>
        </w:rPr>
        <w:t>del 24 de octubre.</w:t>
      </w:r>
    </w:p>
    <w:p w14:paraId="6B546E52" w14:textId="2237A0C6" w:rsidR="0028244E" w:rsidRPr="0028244E" w:rsidRDefault="0028244E" w:rsidP="0028244E">
      <w:pPr>
        <w:jc w:val="both"/>
        <w:rPr>
          <w:rFonts w:ascii="Calibri" w:hAnsi="Calibri" w:cs="Calibri"/>
          <w:sz w:val="22"/>
          <w:szCs w:val="22"/>
        </w:rPr>
      </w:pPr>
      <w:r w:rsidRPr="0028244E">
        <w:rPr>
          <w:rFonts w:ascii="Calibri" w:hAnsi="Calibri" w:cs="Calibri"/>
          <w:sz w:val="22"/>
          <w:szCs w:val="22"/>
        </w:rPr>
        <w:t xml:space="preserve">¿Qué valoración hace de la </w:t>
      </w:r>
      <w:r>
        <w:rPr>
          <w:rFonts w:ascii="Calibri" w:hAnsi="Calibri" w:cs="Calibri"/>
          <w:sz w:val="22"/>
          <w:szCs w:val="22"/>
        </w:rPr>
        <w:t>p</w:t>
      </w:r>
      <w:r w:rsidRPr="0028244E">
        <w:rPr>
          <w:rFonts w:ascii="Calibri" w:hAnsi="Calibri" w:cs="Calibri"/>
          <w:sz w:val="22"/>
          <w:szCs w:val="22"/>
        </w:rPr>
        <w:t xml:space="preserve">roposición de </w:t>
      </w:r>
      <w:r>
        <w:rPr>
          <w:rFonts w:ascii="Calibri" w:hAnsi="Calibri" w:cs="Calibri"/>
          <w:sz w:val="22"/>
          <w:szCs w:val="22"/>
        </w:rPr>
        <w:t>l</w:t>
      </w:r>
      <w:r w:rsidRPr="0028244E">
        <w:rPr>
          <w:rFonts w:ascii="Calibri" w:hAnsi="Calibri" w:cs="Calibri"/>
          <w:sz w:val="22"/>
          <w:szCs w:val="22"/>
        </w:rPr>
        <w:t xml:space="preserve">ey, firmada por los </w:t>
      </w:r>
      <w:r>
        <w:rPr>
          <w:rFonts w:ascii="Calibri" w:hAnsi="Calibri" w:cs="Calibri"/>
          <w:sz w:val="22"/>
          <w:szCs w:val="22"/>
        </w:rPr>
        <w:t>g</w:t>
      </w:r>
      <w:r w:rsidRPr="0028244E">
        <w:rPr>
          <w:rFonts w:ascii="Calibri" w:hAnsi="Calibri" w:cs="Calibri"/>
          <w:sz w:val="22"/>
          <w:szCs w:val="22"/>
        </w:rPr>
        <w:t xml:space="preserve">rupos </w:t>
      </w:r>
      <w:r>
        <w:rPr>
          <w:rFonts w:ascii="Calibri" w:hAnsi="Calibri" w:cs="Calibri"/>
          <w:sz w:val="22"/>
          <w:szCs w:val="22"/>
        </w:rPr>
        <w:t>p</w:t>
      </w:r>
      <w:r w:rsidRPr="0028244E">
        <w:rPr>
          <w:rFonts w:ascii="Calibri" w:hAnsi="Calibri" w:cs="Calibri"/>
          <w:sz w:val="22"/>
          <w:szCs w:val="22"/>
        </w:rPr>
        <w:t>arlamentarios que</w:t>
      </w:r>
      <w:r>
        <w:rPr>
          <w:rFonts w:ascii="Calibri" w:hAnsi="Calibri" w:cs="Calibri"/>
          <w:sz w:val="22"/>
          <w:szCs w:val="22"/>
        </w:rPr>
        <w:t xml:space="preserve"> </w:t>
      </w:r>
      <w:r w:rsidRPr="0028244E">
        <w:rPr>
          <w:rFonts w:ascii="Calibri" w:hAnsi="Calibri" w:cs="Calibri"/>
          <w:sz w:val="22"/>
          <w:szCs w:val="22"/>
        </w:rPr>
        <w:t xml:space="preserve">sostenemos al Gobierno, que tiene por objeto facilitar la </w:t>
      </w:r>
      <w:r>
        <w:rPr>
          <w:rFonts w:ascii="Calibri" w:hAnsi="Calibri" w:cs="Calibri"/>
          <w:sz w:val="22"/>
          <w:szCs w:val="22"/>
        </w:rPr>
        <w:t>d</w:t>
      </w:r>
      <w:r w:rsidRPr="0028244E">
        <w:rPr>
          <w:rFonts w:ascii="Calibri" w:hAnsi="Calibri" w:cs="Calibri"/>
          <w:sz w:val="22"/>
          <w:szCs w:val="22"/>
        </w:rPr>
        <w:t xml:space="preserve">eclaración de </w:t>
      </w:r>
      <w:r>
        <w:rPr>
          <w:rFonts w:ascii="Calibri" w:hAnsi="Calibri" w:cs="Calibri"/>
          <w:sz w:val="22"/>
          <w:szCs w:val="22"/>
        </w:rPr>
        <w:t>z</w:t>
      </w:r>
      <w:r w:rsidRPr="0028244E">
        <w:rPr>
          <w:rFonts w:ascii="Calibri" w:hAnsi="Calibri" w:cs="Calibri"/>
          <w:sz w:val="22"/>
          <w:szCs w:val="22"/>
        </w:rPr>
        <w:t xml:space="preserve">onas </w:t>
      </w:r>
      <w:r>
        <w:rPr>
          <w:rFonts w:ascii="Calibri" w:hAnsi="Calibri" w:cs="Calibri"/>
          <w:sz w:val="22"/>
          <w:szCs w:val="22"/>
        </w:rPr>
        <w:t>t</w:t>
      </w:r>
      <w:r w:rsidRPr="0028244E">
        <w:rPr>
          <w:rFonts w:ascii="Calibri" w:hAnsi="Calibri" w:cs="Calibri"/>
          <w:sz w:val="22"/>
          <w:szCs w:val="22"/>
        </w:rPr>
        <w:t>ensionadas</w:t>
      </w:r>
      <w:r>
        <w:rPr>
          <w:rFonts w:ascii="Calibri" w:hAnsi="Calibri" w:cs="Calibri"/>
          <w:sz w:val="22"/>
          <w:szCs w:val="22"/>
        </w:rPr>
        <w:t xml:space="preserve"> </w:t>
      </w:r>
      <w:r w:rsidRPr="0028244E">
        <w:rPr>
          <w:rFonts w:ascii="Calibri" w:hAnsi="Calibri" w:cs="Calibri"/>
          <w:sz w:val="22"/>
          <w:szCs w:val="22"/>
        </w:rPr>
        <w:t xml:space="preserve">para permitir la intervención del </w:t>
      </w:r>
      <w:r>
        <w:rPr>
          <w:rFonts w:ascii="Calibri" w:hAnsi="Calibri" w:cs="Calibri"/>
          <w:sz w:val="22"/>
          <w:szCs w:val="22"/>
        </w:rPr>
        <w:t>d</w:t>
      </w:r>
      <w:r w:rsidRPr="0028244E">
        <w:rPr>
          <w:rFonts w:ascii="Calibri" w:hAnsi="Calibri" w:cs="Calibri"/>
          <w:sz w:val="22"/>
          <w:szCs w:val="22"/>
        </w:rPr>
        <w:t>epartamento en el mercado de la vivienda y avanzar así en</w:t>
      </w:r>
      <w:r>
        <w:rPr>
          <w:rFonts w:ascii="Calibri" w:hAnsi="Calibri" w:cs="Calibri"/>
          <w:sz w:val="22"/>
          <w:szCs w:val="22"/>
        </w:rPr>
        <w:t xml:space="preserve"> </w:t>
      </w:r>
      <w:r w:rsidRPr="0028244E">
        <w:rPr>
          <w:rFonts w:ascii="Calibri" w:hAnsi="Calibri" w:cs="Calibri"/>
          <w:sz w:val="22"/>
          <w:szCs w:val="22"/>
        </w:rPr>
        <w:t xml:space="preserve">la protección del </w:t>
      </w:r>
      <w:r>
        <w:rPr>
          <w:rFonts w:ascii="Calibri" w:hAnsi="Calibri" w:cs="Calibri"/>
          <w:sz w:val="22"/>
          <w:szCs w:val="22"/>
        </w:rPr>
        <w:t>d</w:t>
      </w:r>
      <w:r w:rsidRPr="0028244E">
        <w:rPr>
          <w:rFonts w:ascii="Calibri" w:hAnsi="Calibri" w:cs="Calibri"/>
          <w:sz w:val="22"/>
          <w:szCs w:val="22"/>
        </w:rPr>
        <w:t xml:space="preserve">erecho </w:t>
      </w:r>
      <w:r>
        <w:rPr>
          <w:rFonts w:ascii="Calibri" w:hAnsi="Calibri" w:cs="Calibri"/>
          <w:sz w:val="22"/>
          <w:szCs w:val="22"/>
        </w:rPr>
        <w:t>s</w:t>
      </w:r>
      <w:r w:rsidRPr="0028244E">
        <w:rPr>
          <w:rFonts w:ascii="Calibri" w:hAnsi="Calibri" w:cs="Calibri"/>
          <w:sz w:val="22"/>
          <w:szCs w:val="22"/>
        </w:rPr>
        <w:t>ubjetivo a la misma que se reconoce en nuestra Ley Foral 10/2010,</w:t>
      </w:r>
      <w:r>
        <w:rPr>
          <w:rFonts w:ascii="Calibri" w:hAnsi="Calibri" w:cs="Calibri"/>
          <w:sz w:val="22"/>
          <w:szCs w:val="22"/>
        </w:rPr>
        <w:t xml:space="preserve"> </w:t>
      </w:r>
      <w:r w:rsidRPr="0028244E">
        <w:rPr>
          <w:rFonts w:ascii="Calibri" w:hAnsi="Calibri" w:cs="Calibri"/>
          <w:sz w:val="22"/>
          <w:szCs w:val="22"/>
        </w:rPr>
        <w:t>de 10 de mayo, del Derecho a la Vivienda en Navarra?</w:t>
      </w:r>
    </w:p>
    <w:p w14:paraId="6ED43D2B" w14:textId="6F82246E" w:rsidR="008D7F85" w:rsidRDefault="0028244E" w:rsidP="0028244E">
      <w:pPr>
        <w:jc w:val="both"/>
        <w:rPr>
          <w:rFonts w:ascii="Calibri" w:hAnsi="Calibri" w:cs="Calibri"/>
          <w:sz w:val="22"/>
          <w:szCs w:val="22"/>
        </w:rPr>
      </w:pPr>
      <w:r w:rsidRPr="0028244E">
        <w:rPr>
          <w:rFonts w:ascii="Calibri" w:hAnsi="Calibri" w:cs="Calibri"/>
          <w:sz w:val="22"/>
          <w:szCs w:val="22"/>
        </w:rPr>
        <w:t>Pamplona-Iruñea, a 17 de octubre de 2024</w:t>
      </w:r>
    </w:p>
    <w:p w14:paraId="51FC3820" w14:textId="7C013822" w:rsidR="0028244E" w:rsidRPr="0028244E" w:rsidRDefault="0028244E" w:rsidP="0028244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Parlamentario Foral: Miguel Garrido Sola</w:t>
      </w:r>
    </w:p>
    <w:sectPr w:rsidR="0028244E" w:rsidRPr="002824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4E"/>
    <w:rsid w:val="0028244E"/>
    <w:rsid w:val="003E3E22"/>
    <w:rsid w:val="005762CC"/>
    <w:rsid w:val="00600DE2"/>
    <w:rsid w:val="0066283F"/>
    <w:rsid w:val="008D7F85"/>
    <w:rsid w:val="00A36075"/>
    <w:rsid w:val="00A877BA"/>
    <w:rsid w:val="00B0049F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72AF"/>
  <w15:chartTrackingRefBased/>
  <w15:docId w15:val="{545C2363-F67E-4FF7-A14A-C3C33DCF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4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4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4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4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4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4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4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4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4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4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2024-10-18T06:52:00Z</dcterms:created>
  <dcterms:modified xsi:type="dcterms:W3CDTF">2024-10-18T06:56:00Z</dcterms:modified>
</cp:coreProperties>
</file>