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E7CEA" w14:textId="5A323C42" w:rsidR="003168FD" w:rsidRPr="003168FD" w:rsidRDefault="003168FD" w:rsidP="003168FD">
      <w:pPr>
        <w:jc w:val="both"/>
        <w:rPr>
          <w:rFonts w:ascii="Calibri" w:hAnsi="Calibri" w:cs="Calibri"/>
        </w:rPr>
      </w:pPr>
      <w:r>
        <w:rPr>
          <w:rFonts w:ascii="Calibri" w:hAnsi="Calibri"/>
        </w:rPr>
        <w:t xml:space="preserve">24POR-375</w:t>
      </w:r>
    </w:p>
    <w:p w14:paraId="036DD016" w14:textId="1CF8DE5A" w:rsidR="003168FD" w:rsidRPr="003168FD" w:rsidRDefault="003168FD" w:rsidP="003168FD">
      <w:pPr>
        <w:jc w:val="both"/>
        <w:rPr>
          <w:rFonts w:ascii="Calibri" w:hAnsi="Calibri" w:cs="Calibri"/>
        </w:rPr>
      </w:pPr>
      <w:r>
        <w:rPr>
          <w:rFonts w:ascii="Calibri" w:hAnsi="Calibri"/>
        </w:rPr>
        <w:t xml:space="preserve">Nafarroako Gorteetako kide den eta Unión del Pueblo Navarro (UPN) talde parlamentarioari atxikita dagoen foru parlamentari Cristina López Mañero andreak honako gaurkotasun handiko galdera hau aurkezten du, Nafarroako Gobernuko lehendakariak Osoko Bilkuran ahoz erantzun dezan:</w:t>
      </w:r>
    </w:p>
    <w:p w14:paraId="4CB1F9D3" w14:textId="4110EC90" w:rsidR="003168FD" w:rsidRPr="003168FD" w:rsidRDefault="003168FD" w:rsidP="003168FD">
      <w:pPr>
        <w:jc w:val="both"/>
        <w:rPr>
          <w:rFonts w:ascii="Calibri" w:hAnsi="Calibri" w:cs="Calibri"/>
        </w:rPr>
      </w:pPr>
      <w:r>
        <w:rPr>
          <w:rFonts w:ascii="Calibri" w:hAnsi="Calibri"/>
        </w:rPr>
        <w:t xml:space="preserve">Nafarroako lehendakariaren iritziz 2025erako Nafarroako Aurrekontu Orokorren proiektuan NUPekiko finantzaketa-hitzarmenerako esleitutako zenbatekoa nahikoa izanen al da NUPen beharrak asetzeko?</w:t>
      </w:r>
    </w:p>
    <w:p w14:paraId="06E04E7D" w14:textId="3AD592B2" w:rsidR="00B065BA" w:rsidRPr="003168FD" w:rsidRDefault="003168FD" w:rsidP="003168FD">
      <w:pPr>
        <w:jc w:val="both"/>
        <w:rPr>
          <w:rFonts w:ascii="Calibri" w:hAnsi="Calibri" w:cs="Calibri"/>
        </w:rPr>
      </w:pPr>
      <w:r>
        <w:rPr>
          <w:rFonts w:ascii="Calibri" w:hAnsi="Calibri"/>
        </w:rPr>
        <w:t xml:space="preserve">Iruñean, 2024ko azaroaren 4an</w:t>
      </w:r>
    </w:p>
    <w:p w14:paraId="2104EB9E" w14:textId="795DAF28" w:rsidR="003168FD" w:rsidRPr="003168FD" w:rsidRDefault="003168FD" w:rsidP="003168FD">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3168FD" w:rsidRPr="00316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FD"/>
    <w:rsid w:val="000370A0"/>
    <w:rsid w:val="000820DB"/>
    <w:rsid w:val="001E34F2"/>
    <w:rsid w:val="00242C60"/>
    <w:rsid w:val="003168FD"/>
    <w:rsid w:val="00337EB8"/>
    <w:rsid w:val="003C1B1F"/>
    <w:rsid w:val="006F2590"/>
    <w:rsid w:val="00845D68"/>
    <w:rsid w:val="008A3285"/>
    <w:rsid w:val="00956302"/>
    <w:rsid w:val="00A536E1"/>
    <w:rsid w:val="00A6590A"/>
    <w:rsid w:val="00AD383F"/>
    <w:rsid w:val="00B065BA"/>
    <w:rsid w:val="00B42A30"/>
    <w:rsid w:val="00D210C7"/>
    <w:rsid w:val="00D241A8"/>
    <w:rsid w:val="00E06058"/>
    <w:rsid w:val="00E10D20"/>
    <w:rsid w:val="00E870EE"/>
    <w:rsid w:val="00ED5FE9"/>
    <w:rsid w:val="00EE1A91"/>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13B6"/>
  <w15:chartTrackingRefBased/>
  <w15:docId w15:val="{868A8973-AC99-4367-BF70-7754F4B9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6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6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68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68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68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68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68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68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68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68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68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68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68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68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68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68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68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68FD"/>
    <w:rPr>
      <w:rFonts w:eastAsiaTheme="majorEastAsia" w:cstheme="majorBidi"/>
      <w:color w:val="272727" w:themeColor="text1" w:themeTint="D8"/>
    </w:rPr>
  </w:style>
  <w:style w:type="paragraph" w:styleId="Ttulo">
    <w:name w:val="Title"/>
    <w:basedOn w:val="Normal"/>
    <w:next w:val="Normal"/>
    <w:link w:val="TtuloCar"/>
    <w:uiPriority w:val="10"/>
    <w:qFormat/>
    <w:rsid w:val="00316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68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68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68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68FD"/>
    <w:pPr>
      <w:spacing w:before="160"/>
      <w:jc w:val="center"/>
    </w:pPr>
    <w:rPr>
      <w:i/>
      <w:iCs/>
      <w:color w:val="404040" w:themeColor="text1" w:themeTint="BF"/>
    </w:rPr>
  </w:style>
  <w:style w:type="character" w:customStyle="1" w:styleId="CitaCar">
    <w:name w:val="Cita Car"/>
    <w:basedOn w:val="Fuentedeprrafopredeter"/>
    <w:link w:val="Cita"/>
    <w:uiPriority w:val="29"/>
    <w:rsid w:val="003168FD"/>
    <w:rPr>
      <w:i/>
      <w:iCs/>
      <w:color w:val="404040" w:themeColor="text1" w:themeTint="BF"/>
    </w:rPr>
  </w:style>
  <w:style w:type="paragraph" w:styleId="Prrafodelista">
    <w:name w:val="List Paragraph"/>
    <w:basedOn w:val="Normal"/>
    <w:uiPriority w:val="34"/>
    <w:qFormat/>
    <w:rsid w:val="003168FD"/>
    <w:pPr>
      <w:ind w:left="720"/>
      <w:contextualSpacing/>
    </w:pPr>
  </w:style>
  <w:style w:type="character" w:styleId="nfasisintenso">
    <w:name w:val="Intense Emphasis"/>
    <w:basedOn w:val="Fuentedeprrafopredeter"/>
    <w:uiPriority w:val="21"/>
    <w:qFormat/>
    <w:rsid w:val="003168FD"/>
    <w:rPr>
      <w:i/>
      <w:iCs/>
      <w:color w:val="0F4761" w:themeColor="accent1" w:themeShade="BF"/>
    </w:rPr>
  </w:style>
  <w:style w:type="paragraph" w:styleId="Citadestacada">
    <w:name w:val="Intense Quote"/>
    <w:basedOn w:val="Normal"/>
    <w:next w:val="Normal"/>
    <w:link w:val="CitadestacadaCar"/>
    <w:uiPriority w:val="30"/>
    <w:qFormat/>
    <w:rsid w:val="00316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68FD"/>
    <w:rPr>
      <w:i/>
      <w:iCs/>
      <w:color w:val="0F4761" w:themeColor="accent1" w:themeShade="BF"/>
    </w:rPr>
  </w:style>
  <w:style w:type="character" w:styleId="Referenciaintensa">
    <w:name w:val="Intense Reference"/>
    <w:basedOn w:val="Fuentedeprrafopredeter"/>
    <w:uiPriority w:val="32"/>
    <w:qFormat/>
    <w:rsid w:val="00316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483</Characters>
  <Application>Microsoft Office Word</Application>
  <DocSecurity>0</DocSecurity>
  <Lines>4</Lines>
  <Paragraphs>1</Paragraphs>
  <ScaleCrop>false</ScaleCrop>
  <Company>HP Inc.</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2024-11-04T08:42:00Z</dcterms:created>
  <dcterms:modified xsi:type="dcterms:W3CDTF">2024-11-04T08:44:00Z</dcterms:modified>
</cp:coreProperties>
</file>