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9DC71" w14:textId="77777777" w:rsidR="00DD5E29" w:rsidRDefault="00DD5E29" w:rsidP="00DD5E29">
      <w:pPr>
        <w:jc w:val="both"/>
        <w:rPr>
          <w:rFonts w:ascii="Calibri" w:hAnsi="Calibri" w:cs="Calibri"/>
        </w:rPr>
      </w:pPr>
      <w:r w:rsidRPr="00DD5E29">
        <w:rPr>
          <w:rFonts w:ascii="Calibri" w:hAnsi="Calibri" w:cs="Calibri"/>
        </w:rPr>
        <w:t>Mikel Zabaleta Aramendia, parlamentario foral adscrito al grupo parlamentario EH Bildu Nafarroa, al amparo de lo establecido en el Reglamento de la Cámara, realiza al Departamento de Vivienda, Juventud y Polí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>cas Migratorias del Gobierno de Navarra la siguiente pregunta para su respuesta escrita:</w:t>
      </w:r>
    </w:p>
    <w:p w14:paraId="76654885" w14:textId="1CF670DF" w:rsidR="00DD5E29" w:rsidRDefault="00DD5E29" w:rsidP="00DD5E29">
      <w:pPr>
        <w:jc w:val="both"/>
        <w:rPr>
          <w:rFonts w:ascii="Calibri" w:hAnsi="Calibri" w:cs="Calibri"/>
        </w:rPr>
      </w:pPr>
      <w:r w:rsidRPr="00DD5E29">
        <w:rPr>
          <w:rFonts w:ascii="Calibri" w:hAnsi="Calibri" w:cs="Calibri"/>
        </w:rPr>
        <w:t>En abril del presente año la Consejera Begoña Alfaro anunció la creación de una nueva sociedad público-privada, una empresa de capital mixto, para impulsar vivienda de alquiler asequible en la Comunidad Foral de Navarra.</w:t>
      </w:r>
    </w:p>
    <w:p w14:paraId="01A54A0D" w14:textId="4FC2B7B0" w:rsidR="00DD5E29" w:rsidRDefault="00DD5E29" w:rsidP="00DD5E29">
      <w:pPr>
        <w:jc w:val="both"/>
        <w:rPr>
          <w:rFonts w:ascii="Calibri" w:hAnsi="Calibri" w:cs="Calibri"/>
        </w:rPr>
      </w:pPr>
      <w:r w:rsidRPr="00DD5E29">
        <w:rPr>
          <w:rFonts w:ascii="Calibri" w:hAnsi="Calibri" w:cs="Calibri"/>
        </w:rPr>
        <w:t>En agosto este parlamentario realizó una pregunta escrita al Departamento de Vivienda, Juventud y Polí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 xml:space="preserve">cas Migratorias </w:t>
      </w:r>
      <w:r w:rsidR="0012329F">
        <w:rPr>
          <w:rFonts w:ascii="Calibri" w:hAnsi="Calibri" w:cs="Calibri"/>
        </w:rPr>
        <w:t xml:space="preserve">con </w:t>
      </w:r>
      <w:r w:rsidRPr="00DD5E29">
        <w:rPr>
          <w:rFonts w:ascii="Calibri" w:hAnsi="Calibri" w:cs="Calibri"/>
        </w:rPr>
        <w:t>el siguiente tenor literal: ¿</w:t>
      </w:r>
      <w:r>
        <w:rPr>
          <w:rFonts w:ascii="Calibri" w:hAnsi="Calibri" w:cs="Calibri"/>
        </w:rPr>
        <w:t>e</w:t>
      </w:r>
      <w:r w:rsidRPr="00DD5E29">
        <w:rPr>
          <w:rFonts w:ascii="Calibri" w:hAnsi="Calibri" w:cs="Calibri"/>
        </w:rPr>
        <w:t xml:space="preserve">n qué situación se encuentra el proceso de creación de dicha sociedad público-privada y qué previsiones de desarrollo temporal y procedimental 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 xml:space="preserve">ene el Gobierno de Navarra al respecto? A lo que el </w:t>
      </w:r>
      <w:r w:rsidR="00AB14D0">
        <w:rPr>
          <w:rFonts w:ascii="Calibri" w:hAnsi="Calibri" w:cs="Calibri"/>
        </w:rPr>
        <w:t>d</w:t>
      </w:r>
      <w:r w:rsidRPr="00DD5E29">
        <w:rPr>
          <w:rFonts w:ascii="Calibri" w:hAnsi="Calibri" w:cs="Calibri"/>
        </w:rPr>
        <w:t>epartamento, en respuesta registrada a finales de sep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>embre</w:t>
      </w:r>
      <w:r>
        <w:rPr>
          <w:rFonts w:ascii="Calibri" w:hAnsi="Calibri" w:cs="Calibri"/>
        </w:rPr>
        <w:t>,</w:t>
      </w:r>
      <w:r w:rsidRPr="00DD5E29">
        <w:rPr>
          <w:rFonts w:ascii="Calibri" w:hAnsi="Calibri" w:cs="Calibri"/>
        </w:rPr>
        <w:t xml:space="preserve"> indicó lo siguiente:</w:t>
      </w:r>
    </w:p>
    <w:p w14:paraId="1C3A20F5" w14:textId="29CE02CF" w:rsidR="00DD5E29" w:rsidRDefault="00DD5E29" w:rsidP="00DD5E29">
      <w:pPr>
        <w:jc w:val="both"/>
        <w:rPr>
          <w:rFonts w:ascii="Calibri" w:hAnsi="Calibri" w:cs="Calibri"/>
        </w:rPr>
      </w:pPr>
      <w:r w:rsidRPr="00DD5E29">
        <w:rPr>
          <w:rFonts w:ascii="Calibri" w:hAnsi="Calibri" w:cs="Calibri"/>
        </w:rPr>
        <w:t>“Nasuvinsa y CPEN están trabajando conjuntamente en el análisis y determinación de los dis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>ntos aspectos relacionados con la selección de un socio privado con el obje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>vo de cons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>tuir una empresa mixta dedicada a la construcción y ges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>ón de vivienda protegida en alquiler. Dicho proceso incluye, acciones dirigidas al intercambio previo de información con el sector privado, tanto a nivel regional como nacional. En este sen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>do, se informa de que, en la actualidad, nos encontramos en un proceso de planificación previa que permi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>rá garan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>zar la consecución y el desarrollo del obje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>vo pretendido en un horizonte temporal a corto plazo</w:t>
      </w:r>
      <w:r>
        <w:rPr>
          <w:rFonts w:ascii="Calibri" w:hAnsi="Calibri" w:cs="Calibri"/>
        </w:rPr>
        <w:t>”.</w:t>
      </w:r>
    </w:p>
    <w:p w14:paraId="5D7F72DC" w14:textId="5230264C" w:rsidR="00DD5E29" w:rsidRPr="00DD5E29" w:rsidRDefault="00DD5E29" w:rsidP="00DD5E29">
      <w:pPr>
        <w:jc w:val="both"/>
        <w:rPr>
          <w:rFonts w:ascii="Calibri" w:hAnsi="Calibri" w:cs="Calibri"/>
        </w:rPr>
      </w:pPr>
      <w:r w:rsidRPr="00DD5E29">
        <w:rPr>
          <w:rFonts w:ascii="Calibri" w:hAnsi="Calibri" w:cs="Calibri"/>
        </w:rPr>
        <w:t>Por todo lo expuesto, formula para su respuesta por escrito las siguientes preguntas:</w:t>
      </w:r>
    </w:p>
    <w:p w14:paraId="378E70B8" w14:textId="2959A187" w:rsidR="00DD5E29" w:rsidRDefault="00DD5E29" w:rsidP="00DD5E2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DD5E29">
        <w:rPr>
          <w:rFonts w:ascii="Calibri" w:hAnsi="Calibri" w:cs="Calibri"/>
        </w:rPr>
        <w:t xml:space="preserve">¿En qué situación se encuentra la planificación previa a la que hacía referencia el </w:t>
      </w:r>
      <w:r w:rsidR="00AE1CAE">
        <w:rPr>
          <w:rFonts w:ascii="Calibri" w:hAnsi="Calibri" w:cs="Calibri"/>
        </w:rPr>
        <w:t>d</w:t>
      </w:r>
      <w:r w:rsidRPr="00DD5E29">
        <w:rPr>
          <w:rFonts w:ascii="Calibri" w:hAnsi="Calibri" w:cs="Calibri"/>
        </w:rPr>
        <w:t>epartamento?</w:t>
      </w:r>
    </w:p>
    <w:p w14:paraId="7AE2B3F0" w14:textId="77777777" w:rsidR="00DD5E29" w:rsidRDefault="00DD5E29" w:rsidP="00DD5E2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DD5E29">
        <w:rPr>
          <w:rFonts w:ascii="Calibri" w:hAnsi="Calibri" w:cs="Calibri"/>
        </w:rPr>
        <w:t>¿Qué se ha avanzado desde finales de sep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>embre hasta el momento de cara a alcanzar el obje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>vo de cons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>tuir una empresa mixta dedicada a la construcción y ges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>ón de vivienda protegida en alquiler en Navarra?</w:t>
      </w:r>
    </w:p>
    <w:p w14:paraId="0F0D6E0B" w14:textId="77777777" w:rsidR="00DD5E29" w:rsidRDefault="00DD5E29" w:rsidP="00DD5E2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DD5E29">
        <w:rPr>
          <w:rFonts w:ascii="Calibri" w:hAnsi="Calibri" w:cs="Calibri"/>
        </w:rPr>
        <w:t xml:space="preserve">¿Qué previsiones de desarrollo temporal y procedimental </w:t>
      </w:r>
      <w:r>
        <w:rPr>
          <w:rFonts w:ascii="Calibri" w:hAnsi="Calibri" w:cs="Calibri"/>
        </w:rPr>
        <w:t>ti</w:t>
      </w:r>
      <w:r w:rsidRPr="00DD5E29">
        <w:rPr>
          <w:rFonts w:ascii="Calibri" w:hAnsi="Calibri" w:cs="Calibri"/>
        </w:rPr>
        <w:t>ene el Gobierno de Navarra a este respecto?</w:t>
      </w:r>
    </w:p>
    <w:p w14:paraId="23DD576F" w14:textId="11434369" w:rsidR="00DD5E29" w:rsidRPr="00DD5E29" w:rsidRDefault="00DD5E29" w:rsidP="00DD5E29">
      <w:pPr>
        <w:ind w:left="360"/>
        <w:jc w:val="both"/>
        <w:rPr>
          <w:rFonts w:ascii="Calibri" w:hAnsi="Calibri" w:cs="Calibri"/>
        </w:rPr>
      </w:pPr>
      <w:r w:rsidRPr="00DD5E29">
        <w:rPr>
          <w:rFonts w:ascii="Calibri" w:hAnsi="Calibri" w:cs="Calibri"/>
        </w:rPr>
        <w:t>En Pamplona/Iruña, a 6 de diciembre de 2024</w:t>
      </w:r>
    </w:p>
    <w:p w14:paraId="6358AF7B" w14:textId="4F94BA88" w:rsidR="00DD5E29" w:rsidRPr="00DD5E29" w:rsidRDefault="00DD5E29" w:rsidP="00DD5E29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Parlamentario Foral: Mikel Zabaleta Aramendia</w:t>
      </w:r>
    </w:p>
    <w:sectPr w:rsidR="00DD5E29" w:rsidRPr="00DD5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2590F"/>
    <w:multiLevelType w:val="hybridMultilevel"/>
    <w:tmpl w:val="9C36449E"/>
    <w:lvl w:ilvl="0" w:tplc="02C48AF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8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29"/>
    <w:rsid w:val="000370A0"/>
    <w:rsid w:val="000703C7"/>
    <w:rsid w:val="000820DB"/>
    <w:rsid w:val="000A3E45"/>
    <w:rsid w:val="000B349E"/>
    <w:rsid w:val="0012329F"/>
    <w:rsid w:val="001E34F2"/>
    <w:rsid w:val="00242C60"/>
    <w:rsid w:val="00337EB8"/>
    <w:rsid w:val="003C1B1F"/>
    <w:rsid w:val="00566522"/>
    <w:rsid w:val="00597020"/>
    <w:rsid w:val="00603382"/>
    <w:rsid w:val="006F2590"/>
    <w:rsid w:val="00845D68"/>
    <w:rsid w:val="00854C8E"/>
    <w:rsid w:val="008A3285"/>
    <w:rsid w:val="00956302"/>
    <w:rsid w:val="00A536E1"/>
    <w:rsid w:val="00A6590A"/>
    <w:rsid w:val="00AB14D0"/>
    <w:rsid w:val="00AD383F"/>
    <w:rsid w:val="00AE1CAE"/>
    <w:rsid w:val="00B065BA"/>
    <w:rsid w:val="00B42A30"/>
    <w:rsid w:val="00D210C7"/>
    <w:rsid w:val="00D241A8"/>
    <w:rsid w:val="00DD5E29"/>
    <w:rsid w:val="00E06058"/>
    <w:rsid w:val="00E10D20"/>
    <w:rsid w:val="00E870EE"/>
    <w:rsid w:val="00ED5FE9"/>
    <w:rsid w:val="00F02C3D"/>
    <w:rsid w:val="00FD46F8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57BC"/>
  <w15:chartTrackingRefBased/>
  <w15:docId w15:val="{937DCD4F-1631-4428-855C-46591604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5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5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5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5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5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5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5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5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5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5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5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5E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5E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5E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5E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5E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5E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5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5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5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5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5E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5E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5E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5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5E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5E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1854</Characters>
  <Application>Microsoft Office Word</Application>
  <DocSecurity>0</DocSecurity>
  <Lines>15</Lines>
  <Paragraphs>4</Paragraphs>
  <ScaleCrop>false</ScaleCrop>
  <Company>HP Inc.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2024-12-10T11:59:00Z</dcterms:created>
  <dcterms:modified xsi:type="dcterms:W3CDTF">2024-12-19T11:39:00Z</dcterms:modified>
</cp:coreProperties>
</file>