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F134A" w14:textId="77777777" w:rsidR="00FA4B12" w:rsidRPr="00840535" w:rsidRDefault="00FA4B12" w:rsidP="00FA4B12">
      <w:pPr>
        <w:pStyle w:val="OFI-FIRMA3"/>
        <w:rPr>
          <w:noProof/>
          <w:sz w:val="16"/>
          <w:szCs w:val="16"/>
        </w:rPr>
      </w:pPr>
    </w:p>
    <w:p w14:paraId="52C1CF6F" w14:textId="77777777" w:rsidR="00FA4B12" w:rsidRDefault="00FA4B12" w:rsidP="00FA4B12">
      <w:pPr>
        <w:pStyle w:val="OFI-TITULO2"/>
      </w:pPr>
      <w:r w:rsidRPr="0079632F">
        <w:rPr>
          <w:noProof/>
        </w:rPr>
        <w:t>11-24/MOC-00149</w:t>
      </w:r>
      <w:r>
        <w:t xml:space="preserve">. </w:t>
      </w:r>
      <w:r w:rsidRPr="002C0D8B">
        <w:t>Resolución</w:t>
      </w:r>
      <w:r>
        <w:t xml:space="preserve"> </w:t>
      </w:r>
      <w:r w:rsidRPr="0079632F">
        <w:rPr>
          <w:noProof/>
        </w:rPr>
        <w:t>por la que el Parlamento de Navarra rechaza el Acuerdo de libre comercio entre Mercosur y la Unión Europea</w:t>
      </w:r>
    </w:p>
    <w:p w14:paraId="703FA618" w14:textId="77F868C8" w:rsidR="00FA4B12" w:rsidRDefault="00C263C7" w:rsidP="00FA4B12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79632F">
        <w:rPr>
          <w:caps w:val="0"/>
          <w:noProof/>
        </w:rPr>
        <w:t xml:space="preserve">Comisión </w:t>
      </w:r>
      <w:r>
        <w:rPr>
          <w:caps w:val="0"/>
          <w:noProof/>
        </w:rPr>
        <w:t>d</w:t>
      </w:r>
      <w:r w:rsidRPr="0079632F">
        <w:rPr>
          <w:caps w:val="0"/>
          <w:noProof/>
        </w:rPr>
        <w:t xml:space="preserve">e Desarrollo Rural </w:t>
      </w:r>
      <w:r>
        <w:rPr>
          <w:caps w:val="0"/>
          <w:noProof/>
        </w:rPr>
        <w:t>y</w:t>
      </w:r>
      <w:r w:rsidRPr="0079632F">
        <w:rPr>
          <w:caps w:val="0"/>
          <w:noProof/>
        </w:rPr>
        <w:t xml:space="preserve"> Medio Ambiente</w:t>
      </w:r>
    </w:p>
    <w:p w14:paraId="54D3DF94" w14:textId="77777777" w:rsidR="00FA4B12" w:rsidRDefault="00FA4B12" w:rsidP="00FA4B1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9632F">
        <w:rPr>
          <w:noProof/>
        </w:rPr>
        <w:t>por la que el Parlamento de Navarra rechaza el Acuerdo de libre comercio entre Mercosur y la Unión Europea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79632F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79632F">
        <w:rPr>
          <w:noProof/>
        </w:rPr>
        <w:t>21 de enero de 2025</w:t>
      </w:r>
      <w:r>
        <w:t>, cuyo texto se inserta a continuación</w:t>
      </w:r>
      <w:r>
        <w:rPr>
          <w:bCs/>
          <w:iCs/>
        </w:rPr>
        <w:t>:</w:t>
      </w:r>
    </w:p>
    <w:p w14:paraId="33D13ADB" w14:textId="38F86D36" w:rsidR="009300B0" w:rsidRDefault="00C263C7" w:rsidP="009300B0">
      <w:pPr>
        <w:pStyle w:val="OFI-TEXTO1"/>
        <w:rPr>
          <w:iCs/>
        </w:rPr>
      </w:pPr>
      <w:r>
        <w:rPr>
          <w:iCs/>
        </w:rPr>
        <w:t>“</w:t>
      </w:r>
      <w:r w:rsidR="009300B0">
        <w:rPr>
          <w:iCs/>
        </w:rPr>
        <w:t>El Parlamento de Navarra:</w:t>
      </w:r>
    </w:p>
    <w:p w14:paraId="7CCBAF62" w14:textId="77777777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t xml:space="preserve">1. </w:t>
      </w:r>
      <w:r>
        <w:rPr>
          <w:iCs/>
        </w:rPr>
        <w:t>Rechaza</w:t>
      </w:r>
      <w:r w:rsidRPr="00C7572A">
        <w:rPr>
          <w:iCs/>
        </w:rPr>
        <w:t xml:space="preserve"> el Acuerdo de libre comercio entre Mercosur y la Unión Europea.</w:t>
      </w:r>
    </w:p>
    <w:p w14:paraId="2D143BE9" w14:textId="77777777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t xml:space="preserve">2. </w:t>
      </w:r>
      <w:r>
        <w:rPr>
          <w:iCs/>
        </w:rPr>
        <w:t>Insta</w:t>
      </w:r>
      <w:r w:rsidRPr="00C7572A">
        <w:rPr>
          <w:iCs/>
        </w:rPr>
        <w:t xml:space="preserve"> al Gobierno </w:t>
      </w:r>
      <w:r>
        <w:rPr>
          <w:iCs/>
        </w:rPr>
        <w:t>de España</w:t>
      </w:r>
      <w:r w:rsidRPr="00C7572A">
        <w:rPr>
          <w:iCs/>
        </w:rPr>
        <w:t xml:space="preserve"> a paralizar el Acuerdo de libre comercio entre Mercosur y la Unión Europea y a no realizar más concesiones en materia agraria.</w:t>
      </w:r>
    </w:p>
    <w:p w14:paraId="7C4B367A" w14:textId="77777777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t xml:space="preserve">3. </w:t>
      </w:r>
      <w:r>
        <w:rPr>
          <w:iCs/>
        </w:rPr>
        <w:t>Insta</w:t>
      </w:r>
      <w:r w:rsidRPr="00C7572A">
        <w:rPr>
          <w:iCs/>
        </w:rPr>
        <w:t xml:space="preserve"> al Gobierno de España a no firmar ni ratificar el Acuerdo de libre comercio entre Mercosur y la Unión Europea </w:t>
      </w:r>
    </w:p>
    <w:p w14:paraId="6C75E88B" w14:textId="00380805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t xml:space="preserve">4. </w:t>
      </w:r>
      <w:r>
        <w:rPr>
          <w:iCs/>
        </w:rPr>
        <w:t>Insta</w:t>
      </w:r>
      <w:r w:rsidRPr="00C7572A">
        <w:rPr>
          <w:iCs/>
        </w:rPr>
        <w:t xml:space="preserve"> al Gobierno de Navarra a que inicie de inmediato las gestiones necesarias ante el Gobierno</w:t>
      </w:r>
      <w:r>
        <w:rPr>
          <w:iCs/>
        </w:rPr>
        <w:t xml:space="preserve"> </w:t>
      </w:r>
      <w:r w:rsidRPr="00C7572A">
        <w:rPr>
          <w:iCs/>
        </w:rPr>
        <w:t>de España con las instituciones europeas para revisar las condiciones de cualquier tipo de acuerdo comercial entre la Unión Europea y otros países terceros con el objetivo de poder adoptar “cl</w:t>
      </w:r>
      <w:r w:rsidR="00C263C7">
        <w:rPr>
          <w:iCs/>
        </w:rPr>
        <w:t>á</w:t>
      </w:r>
      <w:r w:rsidRPr="00C7572A">
        <w:rPr>
          <w:iCs/>
        </w:rPr>
        <w:t xml:space="preserve">usulas espejo” y garantizar una competencia leal y justa entre los productores europeos y los del resto del mundo. </w:t>
      </w:r>
    </w:p>
    <w:p w14:paraId="02671104" w14:textId="77777777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t>5.</w:t>
      </w:r>
      <w:r>
        <w:rPr>
          <w:iCs/>
        </w:rPr>
        <w:t xml:space="preserve"> Insta</w:t>
      </w:r>
      <w:r w:rsidRPr="00C7572A">
        <w:rPr>
          <w:iCs/>
        </w:rPr>
        <w:t xml:space="preserve"> al Gobierno de Navarra a solicitar al Gobierno de España a que defienda los intereses del sector primario navarro en el seno de la Unión Europea</w:t>
      </w:r>
      <w:r>
        <w:rPr>
          <w:iCs/>
        </w:rPr>
        <w:t xml:space="preserve"> </w:t>
      </w:r>
      <w:r w:rsidRPr="00C7572A">
        <w:rPr>
          <w:iCs/>
        </w:rPr>
        <w:t>y</w:t>
      </w:r>
      <w:r>
        <w:rPr>
          <w:iCs/>
        </w:rPr>
        <w:t xml:space="preserve"> a</w:t>
      </w:r>
      <w:r w:rsidRPr="00C7572A">
        <w:rPr>
          <w:iCs/>
        </w:rPr>
        <w:t xml:space="preserve"> que exija la adopción de medidas de salvaguardia para proteger a los productores forales de las posibles consecuencias negativas del acuerdo en caso de que sea finalmente ratificado y aprobado. </w:t>
      </w:r>
    </w:p>
    <w:p w14:paraId="470464F3" w14:textId="77777777" w:rsidR="009300B0" w:rsidRPr="00C7572A" w:rsidRDefault="009300B0" w:rsidP="009300B0">
      <w:pPr>
        <w:pStyle w:val="OFI-TEXTO1"/>
        <w:rPr>
          <w:iCs/>
        </w:rPr>
      </w:pPr>
      <w:r w:rsidRPr="00C7572A">
        <w:rPr>
          <w:iCs/>
        </w:rPr>
        <w:lastRenderedPageBreak/>
        <w:t xml:space="preserve">6. </w:t>
      </w:r>
      <w:r>
        <w:rPr>
          <w:iCs/>
        </w:rPr>
        <w:t>Encomienda</w:t>
      </w:r>
      <w:r w:rsidRPr="00C7572A">
        <w:rPr>
          <w:iCs/>
        </w:rPr>
        <w:t xml:space="preserve"> al Gobierno de Navarra </w:t>
      </w:r>
      <w:r>
        <w:rPr>
          <w:iCs/>
        </w:rPr>
        <w:t>a elaborar</w:t>
      </w:r>
      <w:r w:rsidRPr="00C7572A">
        <w:rPr>
          <w:iCs/>
        </w:rPr>
        <w:t xml:space="preserve"> un informe sobre el impacto real del Acuerdo de Asociación en el sector primario y la agroindustria, incluyendo un análisis de las medidas compensatorias que podrían ser necesarias para paliar los efectos negativos del mismo si llegase a aprobarse.</w:t>
      </w:r>
    </w:p>
    <w:p w14:paraId="5F350A27" w14:textId="7C25E12C" w:rsidR="00FA4B12" w:rsidRDefault="009300B0" w:rsidP="009300B0">
      <w:pPr>
        <w:pStyle w:val="OFI-TEXTO1"/>
      </w:pPr>
      <w:r w:rsidRPr="00C7572A">
        <w:rPr>
          <w:iCs/>
        </w:rPr>
        <w:t xml:space="preserve">7. </w:t>
      </w:r>
      <w:r>
        <w:rPr>
          <w:iCs/>
        </w:rPr>
        <w:t>Insta a la</w:t>
      </w:r>
      <w:r w:rsidRPr="00C7572A">
        <w:rPr>
          <w:iCs/>
        </w:rPr>
        <w:t xml:space="preserve"> Comisión Europea para que ponga en marcha una política agrícola común (PAC) que proteja a la agricultura y ganadería europeos y garantice la sostenibilidad del sector agrícola y ganadero navarro</w:t>
      </w:r>
      <w:r w:rsidR="00313403">
        <w:rPr>
          <w:iCs/>
        </w:rPr>
        <w:t>”</w:t>
      </w:r>
      <w:r w:rsidR="00FA4B12">
        <w:rPr>
          <w:iCs/>
        </w:rPr>
        <w:t>.</w:t>
      </w:r>
    </w:p>
    <w:p w14:paraId="10D36EC2" w14:textId="77777777" w:rsidR="00FA4B12" w:rsidRDefault="00FA4B12" w:rsidP="00FA4B12">
      <w:pPr>
        <w:pStyle w:val="OFI-FECHA"/>
      </w:pPr>
      <w:r>
        <w:t xml:space="preserve">Pamplona, </w:t>
      </w:r>
      <w:r w:rsidRPr="0079632F">
        <w:rPr>
          <w:noProof/>
        </w:rPr>
        <w:t>21 de enero de 2025</w:t>
      </w:r>
    </w:p>
    <w:p w14:paraId="1A4CD43B" w14:textId="11EA8A2B" w:rsidR="00FA4B12" w:rsidRDefault="00FA4B12" w:rsidP="00FA4B12">
      <w:pPr>
        <w:pStyle w:val="OFI-FIRMA3"/>
      </w:pPr>
      <w:r w:rsidRPr="0079632F">
        <w:rPr>
          <w:noProof/>
        </w:rPr>
        <w:t>El Presidente</w:t>
      </w:r>
      <w:r>
        <w:t xml:space="preserve">: </w:t>
      </w:r>
      <w:r w:rsidRPr="0079632F">
        <w:rPr>
          <w:noProof/>
        </w:rPr>
        <w:t>Unai Hualde Iglesias</w:t>
      </w:r>
    </w:p>
    <w:p w14:paraId="1076A76A" w14:textId="77777777" w:rsidR="00C451FF" w:rsidRDefault="00C451FF"/>
    <w:sectPr w:rsidR="00C451FF" w:rsidSect="00FA4B12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39A02" w14:textId="77777777" w:rsidR="00362000" w:rsidRDefault="00362000" w:rsidP="00FA4B12">
      <w:pPr>
        <w:spacing w:after="0" w:line="240" w:lineRule="auto"/>
      </w:pPr>
      <w:r>
        <w:separator/>
      </w:r>
    </w:p>
  </w:endnote>
  <w:endnote w:type="continuationSeparator" w:id="0">
    <w:p w14:paraId="612F826C" w14:textId="77777777" w:rsidR="00362000" w:rsidRDefault="00362000" w:rsidP="00FA4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BF6A" w14:textId="77777777" w:rsidR="00FA4B12" w:rsidRDefault="00FA4B12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FFD7" w14:textId="77777777" w:rsidR="00362000" w:rsidRDefault="00362000" w:rsidP="00FA4B12">
      <w:pPr>
        <w:spacing w:after="0" w:line="240" w:lineRule="auto"/>
      </w:pPr>
      <w:r>
        <w:separator/>
      </w:r>
    </w:p>
  </w:footnote>
  <w:footnote w:type="continuationSeparator" w:id="0">
    <w:p w14:paraId="07E9F5F8" w14:textId="77777777" w:rsidR="00362000" w:rsidRDefault="00362000" w:rsidP="00FA4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7015D" w14:textId="77777777" w:rsidR="00FA4B12" w:rsidRDefault="00FA4B12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1A05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pt;height:67.9pt">
          <v:imagedata r:id="rId1" o:title=""/>
        </v:shape>
        <o:OLEObject Type="Embed" ProgID="Word.Document.8" ShapeID="_x0000_i1025" DrawAspect="Content" ObjectID="_1799487975" r:id="rId2"/>
      </w:object>
    </w:r>
  </w:p>
  <w:p w14:paraId="0ECC0F8D" w14:textId="77777777" w:rsidR="00FA4B12" w:rsidRDefault="00FA4B1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03C022E" wp14:editId="192C5DB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4579425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89C41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57D41A1" w14:textId="77777777" w:rsidR="00FA4B12" w:rsidRDefault="00FA4B1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02678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B12"/>
    <w:rsid w:val="00050E90"/>
    <w:rsid w:val="000605DA"/>
    <w:rsid w:val="00134D3F"/>
    <w:rsid w:val="001F2AE4"/>
    <w:rsid w:val="002D3870"/>
    <w:rsid w:val="002E09AF"/>
    <w:rsid w:val="002F6C04"/>
    <w:rsid w:val="00313403"/>
    <w:rsid w:val="00362000"/>
    <w:rsid w:val="00402817"/>
    <w:rsid w:val="00515065"/>
    <w:rsid w:val="005319E7"/>
    <w:rsid w:val="006B6500"/>
    <w:rsid w:val="00751EBF"/>
    <w:rsid w:val="00762C7D"/>
    <w:rsid w:val="007A4924"/>
    <w:rsid w:val="00911B26"/>
    <w:rsid w:val="009300B0"/>
    <w:rsid w:val="0097704C"/>
    <w:rsid w:val="00A7091E"/>
    <w:rsid w:val="00AE4201"/>
    <w:rsid w:val="00C263C7"/>
    <w:rsid w:val="00C451FF"/>
    <w:rsid w:val="00D821B1"/>
    <w:rsid w:val="00E367E1"/>
    <w:rsid w:val="00FA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35FC0"/>
  <w15:chartTrackingRefBased/>
  <w15:docId w15:val="{43B6737A-FF8B-4DF1-9CFE-82695E96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A4B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4B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4B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4B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4B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4B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4B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4B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4B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A4B1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4B1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4B1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A4B1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4B1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4B1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4B1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4B1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4B1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A4B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4B1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A4B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4B1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A4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4B1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A4B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4B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4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4B1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A4B1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A4B1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A4B1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A4B1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A4B1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A4B1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A4B1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A4B1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A4B1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A4B1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A4B1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A4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B1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9</cp:revision>
  <cp:lastPrinted>2025-01-21T12:14:00Z</cp:lastPrinted>
  <dcterms:created xsi:type="dcterms:W3CDTF">2025-01-21T11:20:00Z</dcterms:created>
  <dcterms:modified xsi:type="dcterms:W3CDTF">2025-01-27T12:00:00Z</dcterms:modified>
</cp:coreProperties>
</file>