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BE6A" w14:textId="19D9B829" w:rsidR="008C1FBE" w:rsidRPr="000E2371" w:rsidRDefault="008C1FBE" w:rsidP="008C1FBE">
      <w:pPr>
        <w:jc w:val="both"/>
        <w:rPr>
          <w:rFonts w:ascii="Calibri" w:hAnsi="Calibri" w:cs="Calibri"/>
        </w:rPr>
      </w:pPr>
      <w:r w:rsidRPr="000E2371">
        <w:rPr>
          <w:rFonts w:ascii="Calibri" w:hAnsi="Calibri" w:cs="Calibri"/>
        </w:rPr>
        <w:t xml:space="preserve">Doña Leticia San Martín Rodríguez, miembro de las Cortes de Navarra, adscrita al Grupo Parlamentario Unión del Pueblo Navarro (UPN), al amparo de lo dispuesto en el Reglamento de la Cámara, realiza la siguiente pregunta oral al Consejero de Salud del Gobierno de Navarra para su contestación en Pleno: </w:t>
      </w:r>
    </w:p>
    <w:p w14:paraId="490A9594" w14:textId="7A6FB51D" w:rsidR="008C1FBE" w:rsidRPr="000E2371" w:rsidRDefault="008C1FBE" w:rsidP="008C1FBE">
      <w:pPr>
        <w:jc w:val="both"/>
        <w:rPr>
          <w:rFonts w:ascii="Calibri" w:hAnsi="Calibri" w:cs="Calibri"/>
        </w:rPr>
      </w:pPr>
      <w:r w:rsidRPr="000E2371">
        <w:rPr>
          <w:rFonts w:ascii="Calibri" w:hAnsi="Calibri" w:cs="Calibri"/>
        </w:rPr>
        <w:t>En relación con el borrador de la Ley Foral de Salud y tras haber escuchado las demandas que públicamente han expuesto distintos colectivos, ¿qué posición tiene el Departamento de Salud en relación con cada una de las principales demandas expuestas?</w:t>
      </w:r>
    </w:p>
    <w:p w14:paraId="361930EC" w14:textId="77777777" w:rsidR="008C1FBE" w:rsidRPr="000E2371" w:rsidRDefault="008C1FBE" w:rsidP="008C1FBE">
      <w:pPr>
        <w:jc w:val="both"/>
        <w:rPr>
          <w:rFonts w:ascii="Calibri" w:hAnsi="Calibri" w:cs="Calibri"/>
        </w:rPr>
      </w:pPr>
      <w:r w:rsidRPr="000E2371">
        <w:rPr>
          <w:rFonts w:ascii="Calibri" w:hAnsi="Calibri" w:cs="Calibri"/>
        </w:rPr>
        <w:t>Pamplona, a 23 de enero de 2025</w:t>
      </w:r>
    </w:p>
    <w:p w14:paraId="3D324BF9" w14:textId="6E5FE5AA" w:rsidR="00695C9F" w:rsidRPr="000E2371" w:rsidRDefault="00A7414C" w:rsidP="009F3370">
      <w:pPr>
        <w:jc w:val="both"/>
        <w:rPr>
          <w:rFonts w:ascii="Calibri" w:hAnsi="Calibri" w:cs="Calibri"/>
        </w:rPr>
      </w:pPr>
      <w:r w:rsidRPr="000E2371">
        <w:rPr>
          <w:rFonts w:ascii="Calibri" w:hAnsi="Calibri" w:cs="Calibri"/>
        </w:rPr>
        <w:t>La</w:t>
      </w:r>
      <w:r w:rsidR="00695C9F" w:rsidRPr="000E2371">
        <w:rPr>
          <w:rFonts w:ascii="Calibri" w:hAnsi="Calibri" w:cs="Calibri"/>
        </w:rPr>
        <w:t xml:space="preserve"> Parlamentari</w:t>
      </w:r>
      <w:r w:rsidRPr="000E2371">
        <w:rPr>
          <w:rFonts w:ascii="Calibri" w:hAnsi="Calibri" w:cs="Calibri"/>
        </w:rPr>
        <w:t>a</w:t>
      </w:r>
      <w:r w:rsidR="00695C9F" w:rsidRPr="000E2371">
        <w:rPr>
          <w:rFonts w:ascii="Calibri" w:hAnsi="Calibri" w:cs="Calibri"/>
        </w:rPr>
        <w:t xml:space="preserve"> Foral</w:t>
      </w:r>
      <w:r w:rsidR="004B1C19" w:rsidRPr="000E2371">
        <w:rPr>
          <w:rFonts w:ascii="Calibri" w:hAnsi="Calibri" w:cs="Calibri"/>
        </w:rPr>
        <w:t xml:space="preserve">: </w:t>
      </w:r>
      <w:r w:rsidR="008C1FBE" w:rsidRPr="000E2371">
        <w:rPr>
          <w:rFonts w:ascii="Calibri" w:hAnsi="Calibri" w:cs="Calibri"/>
        </w:rPr>
        <w:t>Leticia San Martín Rodríguez</w:t>
      </w:r>
    </w:p>
    <w:sectPr w:rsidR="00695C9F" w:rsidRPr="000E23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6743E"/>
    <w:rsid w:val="00085BFB"/>
    <w:rsid w:val="000E2371"/>
    <w:rsid w:val="001616E0"/>
    <w:rsid w:val="00176970"/>
    <w:rsid w:val="001D017E"/>
    <w:rsid w:val="001D286B"/>
    <w:rsid w:val="001E7382"/>
    <w:rsid w:val="002B5866"/>
    <w:rsid w:val="002F7EA0"/>
    <w:rsid w:val="003A50E0"/>
    <w:rsid w:val="00425A91"/>
    <w:rsid w:val="0045436C"/>
    <w:rsid w:val="00474235"/>
    <w:rsid w:val="004B1C19"/>
    <w:rsid w:val="005022DF"/>
    <w:rsid w:val="005141D3"/>
    <w:rsid w:val="00517634"/>
    <w:rsid w:val="005778F1"/>
    <w:rsid w:val="005E1C19"/>
    <w:rsid w:val="005E5CE5"/>
    <w:rsid w:val="00653469"/>
    <w:rsid w:val="00695C9F"/>
    <w:rsid w:val="006C43A0"/>
    <w:rsid w:val="006F16DD"/>
    <w:rsid w:val="0072313D"/>
    <w:rsid w:val="007C1F8F"/>
    <w:rsid w:val="00840627"/>
    <w:rsid w:val="00881F57"/>
    <w:rsid w:val="008C1FBE"/>
    <w:rsid w:val="008C666C"/>
    <w:rsid w:val="00906641"/>
    <w:rsid w:val="00911504"/>
    <w:rsid w:val="009817F0"/>
    <w:rsid w:val="009F3370"/>
    <w:rsid w:val="00A7414C"/>
    <w:rsid w:val="00AA5410"/>
    <w:rsid w:val="00AE508C"/>
    <w:rsid w:val="00B93148"/>
    <w:rsid w:val="00C111F9"/>
    <w:rsid w:val="00C211E4"/>
    <w:rsid w:val="00C507D2"/>
    <w:rsid w:val="00D10586"/>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5</cp:revision>
  <dcterms:created xsi:type="dcterms:W3CDTF">2025-01-24T08:31:00Z</dcterms:created>
  <dcterms:modified xsi:type="dcterms:W3CDTF">2025-01-27T12:05:00Z</dcterms:modified>
</cp:coreProperties>
</file>