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BCAF" w14:textId="06C440AD" w:rsidR="00B065BA" w:rsidRPr="000B653A" w:rsidRDefault="000B653A" w:rsidP="000B653A">
      <w:pPr>
        <w:jc w:val="both"/>
        <w:rPr>
          <w:rFonts w:ascii="Calibri" w:hAnsi="Calibri" w:cs="Calibri"/>
        </w:rPr>
      </w:pPr>
      <w:r>
        <w:rPr>
          <w:rFonts w:ascii="Calibri" w:hAnsi="Calibri"/>
        </w:rPr>
        <w:t xml:space="preserve">25POR-76</w:t>
      </w:r>
    </w:p>
    <w:p w14:paraId="0C2B4AF3" w14:textId="548D7127" w:rsidR="000B653A" w:rsidRDefault="000B653A" w:rsidP="000B653A">
      <w:pPr>
        <w:jc w:val="both"/>
        <w:rPr>
          <w:rFonts w:ascii="Calibri" w:hAnsi="Calibri" w:cs="Calibri"/>
        </w:rPr>
      </w:pPr>
      <w:r>
        <w:rPr>
          <w:rFonts w:ascii="Calibri" w:hAnsi="Calibri"/>
        </w:rPr>
        <w:t xml:space="preserve">Geroa Bai talde parlamentarioari atxikitako foru parlamentari Itxaso Soto Díaz de Cerio andreak, Legebiltzarreko Erregelamenduan ezarritakoaren babesean, honako galdera hau aurkezten du, Nafarroako Gobernuko Etxebizitzako, Gazteriako eta Migrazio Politiketako kontseilari Begoña Alfaro García andreak Osoko Bilkuran ahoz erantzun dezan:</w:t>
      </w:r>
    </w:p>
    <w:p w14:paraId="43BA7D7A" w14:textId="57878CD6" w:rsidR="000B653A" w:rsidRPr="000B653A" w:rsidRDefault="000B653A" w:rsidP="000B653A">
      <w:pPr>
        <w:jc w:val="both"/>
        <w:rPr>
          <w:rFonts w:ascii="Calibri" w:hAnsi="Calibri" w:cs="Calibri"/>
        </w:rPr>
      </w:pPr>
      <w:r>
        <w:rPr>
          <w:rFonts w:ascii="Calibri" w:hAnsi="Calibri"/>
        </w:rPr>
        <w:t xml:space="preserve">Oraintsu eratu da Gazteriaren Erakunde arteko Kontseilua, zeinaren helburu nagusia baita kontsultarako, aholkularitzarako eta parte-hartzerako organoa izatea, bereziki Gazteriari buruzko Foru Legearekin zerikusia daukan orotan.</w:t>
      </w:r>
      <w:r>
        <w:rPr>
          <w:rFonts w:ascii="Calibri" w:hAnsi="Calibri"/>
        </w:rPr>
        <w:t xml:space="preserve"> </w:t>
      </w:r>
      <w:r>
        <w:rPr>
          <w:rFonts w:ascii="Calibri" w:hAnsi="Calibri"/>
        </w:rPr>
        <w:t xml:space="preserve">Duela aste gutxi batzuk egin zen kontseilu horren lehenbiziko bilera, eta hori dela-eta, jakin nahiko genuke departamentuak zer balorazio egiten duen horri buruz.</w:t>
      </w:r>
    </w:p>
    <w:p w14:paraId="2668AB23" w14:textId="32575EC0" w:rsidR="000B653A" w:rsidRPr="000B653A" w:rsidRDefault="000B653A" w:rsidP="000B653A">
      <w:pPr>
        <w:jc w:val="both"/>
        <w:rPr>
          <w:rFonts w:ascii="Calibri" w:hAnsi="Calibri" w:cs="Calibri"/>
        </w:rPr>
      </w:pPr>
      <w:r>
        <w:rPr>
          <w:rFonts w:ascii="Calibri" w:hAnsi="Calibri"/>
        </w:rPr>
        <w:t xml:space="preserve">Hortaz, honako hau galdetzen diogu Etxebizitzako, Gazteriako eta Migrazio Politiketako kontseilariari:</w:t>
      </w:r>
      <w:r>
        <w:rPr>
          <w:rFonts w:ascii="Calibri" w:hAnsi="Calibri"/>
        </w:rPr>
        <w:t xml:space="preserve"> </w:t>
      </w:r>
      <w:r>
        <w:rPr>
          <w:rFonts w:ascii="Calibri" w:hAnsi="Calibri"/>
        </w:rPr>
        <w:t xml:space="preserve">Gazteriaren alorrak zer lehentasun dauka erakundearteko kontseiluaren lehenbiziko bilera hartan azaldutako eskariei erantzuteari begira?</w:t>
      </w:r>
    </w:p>
    <w:p w14:paraId="4DA4BD01" w14:textId="5CD2D6BB" w:rsidR="000B653A" w:rsidRPr="000B653A" w:rsidRDefault="000B653A" w:rsidP="000B653A">
      <w:pPr>
        <w:jc w:val="both"/>
        <w:rPr>
          <w:rFonts w:ascii="Calibri" w:hAnsi="Calibri" w:cs="Calibri"/>
        </w:rPr>
      </w:pPr>
      <w:r>
        <w:rPr>
          <w:rFonts w:ascii="Calibri" w:hAnsi="Calibri"/>
        </w:rPr>
        <w:t xml:space="preserve">Iruñean, 2025eko otsailaren 11n</w:t>
      </w:r>
    </w:p>
    <w:p w14:paraId="3F0CD670" w14:textId="563E9693" w:rsidR="000B653A" w:rsidRPr="000B653A" w:rsidRDefault="000B653A" w:rsidP="000B653A">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Itxaso Soto Díaz de Cerio</w:t>
      </w:r>
    </w:p>
    <w:sectPr w:rsidR="000B653A" w:rsidRPr="000B65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3A"/>
    <w:rsid w:val="000370A0"/>
    <w:rsid w:val="000820DB"/>
    <w:rsid w:val="000A3E45"/>
    <w:rsid w:val="000B399C"/>
    <w:rsid w:val="000B653A"/>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DC33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78DA"/>
  <w15:chartTrackingRefBased/>
  <w15:docId w15:val="{44D8281A-BC96-4BBC-96F1-8F6E59CB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6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65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65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65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65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65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65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65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65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65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65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65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65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65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65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65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653A"/>
    <w:rPr>
      <w:rFonts w:eastAsiaTheme="majorEastAsia" w:cstheme="majorBidi"/>
      <w:color w:val="272727" w:themeColor="text1" w:themeTint="D8"/>
    </w:rPr>
  </w:style>
  <w:style w:type="paragraph" w:styleId="Ttulo">
    <w:name w:val="Title"/>
    <w:basedOn w:val="Normal"/>
    <w:next w:val="Normal"/>
    <w:link w:val="TtuloCar"/>
    <w:uiPriority w:val="10"/>
    <w:qFormat/>
    <w:rsid w:val="000B6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65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65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65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653A"/>
    <w:pPr>
      <w:spacing w:before="160"/>
      <w:jc w:val="center"/>
    </w:pPr>
    <w:rPr>
      <w:i/>
      <w:iCs/>
      <w:color w:val="404040" w:themeColor="text1" w:themeTint="BF"/>
    </w:rPr>
  </w:style>
  <w:style w:type="character" w:customStyle="1" w:styleId="CitaCar">
    <w:name w:val="Cita Car"/>
    <w:basedOn w:val="Fuentedeprrafopredeter"/>
    <w:link w:val="Cita"/>
    <w:uiPriority w:val="29"/>
    <w:rsid w:val="000B653A"/>
    <w:rPr>
      <w:i/>
      <w:iCs/>
      <w:color w:val="404040" w:themeColor="text1" w:themeTint="BF"/>
    </w:rPr>
  </w:style>
  <w:style w:type="paragraph" w:styleId="Prrafodelista">
    <w:name w:val="List Paragraph"/>
    <w:basedOn w:val="Normal"/>
    <w:uiPriority w:val="34"/>
    <w:qFormat/>
    <w:rsid w:val="000B653A"/>
    <w:pPr>
      <w:ind w:left="720"/>
      <w:contextualSpacing/>
    </w:pPr>
  </w:style>
  <w:style w:type="character" w:styleId="nfasisintenso">
    <w:name w:val="Intense Emphasis"/>
    <w:basedOn w:val="Fuentedeprrafopredeter"/>
    <w:uiPriority w:val="21"/>
    <w:qFormat/>
    <w:rsid w:val="000B653A"/>
    <w:rPr>
      <w:i/>
      <w:iCs/>
      <w:color w:val="0F4761" w:themeColor="accent1" w:themeShade="BF"/>
    </w:rPr>
  </w:style>
  <w:style w:type="paragraph" w:styleId="Citadestacada">
    <w:name w:val="Intense Quote"/>
    <w:basedOn w:val="Normal"/>
    <w:next w:val="Normal"/>
    <w:link w:val="CitadestacadaCar"/>
    <w:uiPriority w:val="30"/>
    <w:qFormat/>
    <w:rsid w:val="000B6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653A"/>
    <w:rPr>
      <w:i/>
      <w:iCs/>
      <w:color w:val="0F4761" w:themeColor="accent1" w:themeShade="BF"/>
    </w:rPr>
  </w:style>
  <w:style w:type="character" w:styleId="Referenciaintensa">
    <w:name w:val="Intense Reference"/>
    <w:basedOn w:val="Fuentedeprrafopredeter"/>
    <w:uiPriority w:val="32"/>
    <w:qFormat/>
    <w:rsid w:val="000B65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924</Characters>
  <Application>Microsoft Office Word</Application>
  <DocSecurity>0</DocSecurity>
  <Lines>7</Lines>
  <Paragraphs>2</Paragraphs>
  <ScaleCrop>false</ScaleCrop>
  <Company>HP Inc.</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2025-02-11T12:24:00Z</dcterms:created>
  <dcterms:modified xsi:type="dcterms:W3CDTF">2025-02-11T12:27:00Z</dcterms:modified>
</cp:coreProperties>
</file>