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BF3D" w14:textId="791E45A6" w:rsidR="00BC654E" w:rsidRPr="00003EC5" w:rsidRDefault="00003EC5">
      <w:pPr>
        <w:rPr>
          <w:rStyle w:val="Normal1"/>
          <w:lang w:val="eu-ES"/>
        </w:rPr>
      </w:pPr>
      <w:r w:rsidRPr="00003EC5">
        <w:rPr>
          <w:rStyle w:val="Normal1"/>
          <w:lang w:val="eu-ES"/>
        </w:rPr>
        <w:t>2025eko otsailaren 24an eginiko bilkuran, Nafarroako Parlamentuko Mahaiak, Eledunen Ba</w:t>
      </w:r>
      <w:r w:rsidRPr="00003EC5">
        <w:rPr>
          <w:rStyle w:val="Normal1"/>
          <w:lang w:val="eu-ES"/>
        </w:rPr>
        <w:softHyphen/>
        <w:t>tzarrari en</w:t>
      </w:r>
      <w:r w:rsidRPr="00003EC5">
        <w:rPr>
          <w:rStyle w:val="Normal1"/>
          <w:lang w:val="eu-ES"/>
        </w:rPr>
        <w:t>tzun ondoren, honako erabaki hau hartu zuen, besteak beste:</w:t>
      </w:r>
    </w:p>
    <w:p w14:paraId="69954F50" w14:textId="3E97A247" w:rsidR="00BC654E" w:rsidRPr="00003EC5" w:rsidRDefault="00003EC5">
      <w:pPr>
        <w:rPr>
          <w:rStyle w:val="Normal1"/>
          <w:spacing w:val="-1"/>
          <w:lang w:val="eu-ES"/>
        </w:rPr>
      </w:pPr>
      <w:r w:rsidRPr="00003EC5">
        <w:rPr>
          <w:rStyle w:val="Normal1"/>
          <w:b/>
          <w:spacing w:val="-1"/>
          <w:lang w:val="eu-ES"/>
        </w:rPr>
        <w:t xml:space="preserve">1. </w:t>
      </w:r>
      <w:r w:rsidRPr="00003EC5">
        <w:rPr>
          <w:rStyle w:val="Normal1"/>
          <w:spacing w:val="-1"/>
          <w:lang w:val="eu-ES"/>
        </w:rPr>
        <w:t>Xeda</w:t>
      </w:r>
      <w:r w:rsidRPr="00003EC5">
        <w:rPr>
          <w:rStyle w:val="Normal1"/>
          <w:spacing w:val="-1"/>
          <w:lang w:val="eu-ES"/>
        </w:rPr>
        <w:softHyphen/>
        <w:t>tzea Kultura, Kirol eta Turismo Ba</w:t>
      </w:r>
      <w:r w:rsidRPr="00003EC5">
        <w:rPr>
          <w:rStyle w:val="Normal1"/>
          <w:spacing w:val="-1"/>
          <w:lang w:val="eu-ES"/>
        </w:rPr>
        <w:t xml:space="preserve">tzordean izapidetu dadin Ibai </w:t>
      </w:r>
      <w:proofErr w:type="spellStart"/>
      <w:r w:rsidRPr="00003EC5">
        <w:rPr>
          <w:rStyle w:val="Normal1"/>
          <w:spacing w:val="-1"/>
          <w:lang w:val="eu-ES"/>
        </w:rPr>
        <w:t>Crespo</w:t>
      </w:r>
      <w:proofErr w:type="spellEnd"/>
      <w:r w:rsidRPr="00003EC5">
        <w:rPr>
          <w:rStyle w:val="Normal1"/>
          <w:spacing w:val="-1"/>
          <w:lang w:val="eu-ES"/>
        </w:rPr>
        <w:t xml:space="preserve"> Luna jaunak aurkeztutako mozioa, zeinaren bidez Kultura, Kirol eta Turismo Departamentua premia</w:t>
      </w:r>
      <w:r w:rsidRPr="00003EC5">
        <w:rPr>
          <w:rStyle w:val="Normal1"/>
          <w:spacing w:val="-1"/>
          <w:lang w:val="eu-ES"/>
        </w:rPr>
        <w:t>tzen baita abian jar di</w:t>
      </w:r>
      <w:r w:rsidRPr="00003EC5">
        <w:rPr>
          <w:rStyle w:val="Normal1"/>
          <w:spacing w:val="-1"/>
          <w:lang w:val="eu-ES"/>
        </w:rPr>
        <w:t xml:space="preserve">tzan </w:t>
      </w:r>
      <w:proofErr w:type="spellStart"/>
      <w:r w:rsidRPr="00003EC5">
        <w:rPr>
          <w:rStyle w:val="Normal1"/>
          <w:spacing w:val="-1"/>
          <w:lang w:val="eu-ES"/>
        </w:rPr>
        <w:t>LGTBIfobiaren</w:t>
      </w:r>
      <w:proofErr w:type="spellEnd"/>
      <w:r w:rsidRPr="00003EC5">
        <w:rPr>
          <w:rStyle w:val="Normal1"/>
          <w:spacing w:val="-1"/>
          <w:lang w:val="eu-ES"/>
        </w:rPr>
        <w:t xml:space="preserve"> aurkako kanpainak, eta Nafarroako Kirolaren eta Jarduera Fisikoaren Institutuak </w:t>
      </w:r>
      <w:proofErr w:type="spellStart"/>
      <w:r w:rsidRPr="00003EC5">
        <w:rPr>
          <w:rStyle w:val="Normal1"/>
          <w:spacing w:val="-1"/>
          <w:lang w:val="eu-ES"/>
        </w:rPr>
        <w:t>LGTBIfobiaren</w:t>
      </w:r>
      <w:proofErr w:type="spellEnd"/>
      <w:r w:rsidRPr="00003EC5">
        <w:rPr>
          <w:rStyle w:val="Normal1"/>
          <w:spacing w:val="-1"/>
          <w:lang w:val="eu-ES"/>
        </w:rPr>
        <w:t xml:space="preserve"> aurka egiten dituen kanpainak sar di</w:t>
      </w:r>
      <w:r w:rsidRPr="00003EC5">
        <w:rPr>
          <w:rStyle w:val="Normal1"/>
          <w:spacing w:val="-1"/>
          <w:lang w:val="eu-ES"/>
        </w:rPr>
        <w:t>tzan Nafarroako Kirolaren eta Jarduera Fisikoaren Institutua edo Nafarroako Gobernua federazioekin edo klubekin lankide</w:t>
      </w:r>
      <w:r w:rsidRPr="00003EC5">
        <w:rPr>
          <w:rStyle w:val="Normal1"/>
          <w:spacing w:val="-1"/>
          <w:lang w:val="eu-ES"/>
        </w:rPr>
        <w:t>tzan ari</w:t>
      </w:r>
      <w:r w:rsidRPr="00003EC5">
        <w:rPr>
          <w:rStyle w:val="Normal1"/>
          <w:spacing w:val="-1"/>
          <w:lang w:val="eu-ES"/>
        </w:rPr>
        <w:t>tzen den ikusgarritasun handiko kirol lehiaketetan eta ekitaldietan. Mozioa 2025eko otsailaren 21eko 20. Nafarroako Parlamentuko Aldizkari Ofizialean argitaratu zen.</w:t>
      </w:r>
    </w:p>
    <w:p w14:paraId="2010AD32" w14:textId="5A396053" w:rsidR="00BC654E" w:rsidRPr="00003EC5" w:rsidRDefault="00003EC5">
      <w:pPr>
        <w:rPr>
          <w:rStyle w:val="Normal1"/>
          <w:lang w:val="eu-ES"/>
        </w:rPr>
      </w:pPr>
      <w:r w:rsidRPr="00003EC5">
        <w:rPr>
          <w:rStyle w:val="Normal1"/>
          <w:b/>
          <w:lang w:val="eu-ES"/>
        </w:rPr>
        <w:t>2.</w:t>
      </w:r>
      <w:r w:rsidRPr="00003EC5">
        <w:rPr>
          <w:rStyle w:val="Normal1"/>
          <w:lang w:val="eu-ES"/>
        </w:rPr>
        <w:t xml:space="preserve"> Erabaki hau Nafarroako Parlamentuko Aldizkari Ofizialean argitara dadin agin</w:t>
      </w:r>
      <w:r w:rsidRPr="00003EC5">
        <w:rPr>
          <w:rStyle w:val="Normal1"/>
          <w:lang w:val="eu-ES"/>
        </w:rPr>
        <w:t>tzea.</w:t>
      </w:r>
    </w:p>
    <w:p w14:paraId="3AD117AE" w14:textId="77777777" w:rsidR="00BC654E" w:rsidRPr="00003EC5" w:rsidRDefault="00003EC5">
      <w:pPr>
        <w:rPr>
          <w:rStyle w:val="Normal1"/>
          <w:lang w:val="eu-ES"/>
        </w:rPr>
      </w:pPr>
      <w:r w:rsidRPr="00003EC5">
        <w:rPr>
          <w:rStyle w:val="Normal1"/>
          <w:lang w:val="eu-ES"/>
        </w:rPr>
        <w:t>Iruñean, 2025eko otsailaren 24an</w:t>
      </w:r>
    </w:p>
    <w:p w14:paraId="028630C0" w14:textId="77777777" w:rsidR="00BC654E" w:rsidRPr="00003EC5" w:rsidRDefault="00003EC5">
      <w:pPr>
        <w:rPr>
          <w:rStyle w:val="Normal1"/>
          <w:lang w:val="eu-ES"/>
        </w:rPr>
      </w:pPr>
      <w:r w:rsidRPr="00003EC5">
        <w:rPr>
          <w:rStyle w:val="Normal1"/>
          <w:lang w:val="eu-ES"/>
        </w:rPr>
        <w:t>Lehendakaria: Unai Hualde Iglesias</w:t>
      </w:r>
    </w:p>
    <w:sectPr w:rsidR="00BC654E" w:rsidRPr="00003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4E"/>
    <w:rsid w:val="00003EC5"/>
    <w:rsid w:val="00BC654E"/>
    <w:rsid w:val="00C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10CB"/>
  <w15:docId w15:val="{2B98832A-794E-4C62-830E-22B5CFA1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2025-02-25T11:45:00Z</dcterms:created>
  <dcterms:modified xsi:type="dcterms:W3CDTF">2025-02-25T11:46:00Z</dcterms:modified>
</cp:coreProperties>
</file>