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FE56A" w14:textId="3304D594" w:rsidR="00B065BA" w:rsidRPr="00CA786D" w:rsidRDefault="00CA786D" w:rsidP="00CA786D">
      <w:pPr>
        <w:jc w:val="both"/>
        <w:rPr>
          <w:rFonts w:ascii="Calibri" w:hAnsi="Calibri" w:cs="Calibri"/>
        </w:rPr>
      </w:pPr>
      <w:r>
        <w:rPr>
          <w:rFonts w:ascii="Calibri" w:hAnsi="Calibri"/>
        </w:rPr>
        <w:t xml:space="preserve">25PES-139</w:t>
      </w:r>
    </w:p>
    <w:p w14:paraId="724EED1E" w14:textId="77777777" w:rsidR="00CA786D" w:rsidRPr="00CA786D" w:rsidRDefault="00CA786D" w:rsidP="00CA786D">
      <w:pPr>
        <w:jc w:val="both"/>
        <w:rPr>
          <w:rFonts w:ascii="Calibri" w:hAnsi="Calibri" w:cs="Calibri"/>
        </w:rPr>
      </w:pPr>
      <w:r>
        <w:rPr>
          <w:rFonts w:ascii="Calibri" w:hAnsi="Calibri"/>
        </w:rPr>
        <w:t xml:space="preserve">Nafarroako Gorteetako kide den eta Unión del Pueblo Navarro (UPN) talde parlamentarioari atxikita dagoen Cristina López Mañero andreak, Legebiltzarreko Erregelamenduan ezartzen denaren babesean, honako galdera hau egiten dio Nafarroako Gobernuari, idatziz erantzun diezaion:</w:t>
      </w:r>
    </w:p>
    <w:p w14:paraId="12F1F1F1" w14:textId="0885064A" w:rsidR="00CA786D" w:rsidRPr="00CA786D" w:rsidRDefault="00CA786D" w:rsidP="00CA786D">
      <w:pPr>
        <w:jc w:val="both"/>
        <w:rPr>
          <w:rFonts w:ascii="Calibri" w:hAnsi="Calibri" w:cs="Calibri"/>
        </w:rPr>
      </w:pPr>
      <w:r>
        <w:rPr>
          <w:rFonts w:ascii="Calibri" w:hAnsi="Calibri"/>
        </w:rPr>
        <w:t xml:space="preserve">Atzerritarrei buruzko erregelamendua berria laster sartuko denez indarrean,</w:t>
      </w:r>
    </w:p>
    <w:p w14:paraId="58DCF6FB" w14:textId="77777777" w:rsidR="00CA786D" w:rsidRPr="00CA786D" w:rsidRDefault="00CA786D" w:rsidP="00CA786D">
      <w:pPr>
        <w:jc w:val="both"/>
        <w:rPr>
          <w:rFonts w:ascii="Calibri" w:hAnsi="Calibri" w:cs="Calibri"/>
        </w:rPr>
      </w:pPr>
      <w:r>
        <w:rPr>
          <w:rFonts w:ascii="Calibri" w:hAnsi="Calibri"/>
        </w:rPr>
        <w:t xml:space="preserve">Nafarroako Gobernuak Nafarroan errefuxiatuak hartzeko protokolo integrala eguneratzea aurreikusten al du?</w:t>
      </w:r>
    </w:p>
    <w:p w14:paraId="7A9CA5D9" w14:textId="77777777" w:rsidR="00CA786D" w:rsidRPr="00CA786D" w:rsidRDefault="00CA786D" w:rsidP="00CA786D">
      <w:pPr>
        <w:jc w:val="both"/>
        <w:rPr>
          <w:rFonts w:ascii="Calibri" w:hAnsi="Calibri" w:cs="Calibri"/>
        </w:rPr>
      </w:pPr>
      <w:r>
        <w:rPr>
          <w:rFonts w:ascii="Calibri" w:hAnsi="Calibri"/>
        </w:rPr>
        <w:t xml:space="preserve">Hala baldin bada, hasi al da prozesua?</w:t>
      </w:r>
      <w:r>
        <w:rPr>
          <w:rFonts w:ascii="Calibri" w:hAnsi="Calibri"/>
        </w:rPr>
        <w:t xml:space="preserve"> </w:t>
      </w:r>
      <w:r>
        <w:rPr>
          <w:rFonts w:ascii="Calibri" w:hAnsi="Calibri"/>
        </w:rPr>
        <w:t xml:space="preserve">Noiz aurreikusten duzue bukatuko dela?</w:t>
      </w:r>
    </w:p>
    <w:p w14:paraId="5B4F614A" w14:textId="77777777" w:rsidR="00CA786D" w:rsidRPr="00CA786D" w:rsidRDefault="00CA786D" w:rsidP="00CA786D">
      <w:pPr>
        <w:jc w:val="both"/>
        <w:rPr>
          <w:rFonts w:ascii="Calibri" w:hAnsi="Calibri" w:cs="Calibri"/>
        </w:rPr>
      </w:pPr>
      <w:r>
        <w:rPr>
          <w:rFonts w:ascii="Calibri" w:hAnsi="Calibri"/>
        </w:rPr>
        <w:t xml:space="preserve">Zer alderdi zehatza aldatuko dira? Atzerritarrei buruzko erregelamendu berriak ukitzen dituenak soilik, ala beste aldaketa batzuk egiteko baliatuko da?</w:t>
      </w:r>
      <w:r>
        <w:rPr>
          <w:rFonts w:ascii="Calibri" w:hAnsi="Calibri"/>
        </w:rPr>
        <w:t xml:space="preserve"> </w:t>
      </w:r>
      <w:r>
        <w:rPr>
          <w:rFonts w:ascii="Calibri" w:hAnsi="Calibri"/>
        </w:rPr>
        <w:t xml:space="preserve">Hala baldin bada, zeintzuk eta zer zentzutan?</w:t>
      </w:r>
    </w:p>
    <w:p w14:paraId="45F34110" w14:textId="77777777" w:rsidR="00CA786D" w:rsidRPr="00CA786D" w:rsidRDefault="00CA786D" w:rsidP="00CA786D">
      <w:pPr>
        <w:jc w:val="both"/>
        <w:rPr>
          <w:rFonts w:ascii="Calibri" w:hAnsi="Calibri" w:cs="Calibri"/>
        </w:rPr>
      </w:pPr>
      <w:r>
        <w:rPr>
          <w:rFonts w:ascii="Calibri" w:hAnsi="Calibri"/>
        </w:rPr>
        <w:t xml:space="preserve">Iruñean, 2025eko martxoaren 13an</w:t>
      </w:r>
    </w:p>
    <w:p w14:paraId="35DCA982" w14:textId="23A85C46" w:rsidR="00CA786D" w:rsidRPr="00CA786D" w:rsidRDefault="00CA786D" w:rsidP="00CA786D">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Cristina López Mañero</w:t>
      </w:r>
    </w:p>
    <w:sectPr w:rsidR="00CA786D" w:rsidRPr="00CA786D"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86D"/>
    <w:rsid w:val="000370A0"/>
    <w:rsid w:val="000820DB"/>
    <w:rsid w:val="000A3E45"/>
    <w:rsid w:val="000B399C"/>
    <w:rsid w:val="00102BA2"/>
    <w:rsid w:val="001E34F2"/>
    <w:rsid w:val="00242C60"/>
    <w:rsid w:val="00337EB8"/>
    <w:rsid w:val="0035620E"/>
    <w:rsid w:val="003C1B1F"/>
    <w:rsid w:val="00572DAF"/>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CA786D"/>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68DD5"/>
  <w15:chartTrackingRefBased/>
  <w15:docId w15:val="{3ADBC1F5-1CE2-4999-8B41-AF1F0815E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A78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A78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A786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A786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A786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A786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A786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A786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A786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786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A786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A786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A786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A786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A786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A786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A786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A786D"/>
    <w:rPr>
      <w:rFonts w:eastAsiaTheme="majorEastAsia" w:cstheme="majorBidi"/>
      <w:color w:val="272727" w:themeColor="text1" w:themeTint="D8"/>
    </w:rPr>
  </w:style>
  <w:style w:type="paragraph" w:styleId="Ttulo">
    <w:name w:val="Title"/>
    <w:basedOn w:val="Normal"/>
    <w:next w:val="Normal"/>
    <w:link w:val="TtuloCar"/>
    <w:uiPriority w:val="10"/>
    <w:qFormat/>
    <w:rsid w:val="00CA78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786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786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786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A786D"/>
    <w:pPr>
      <w:spacing w:before="160"/>
      <w:jc w:val="center"/>
    </w:pPr>
    <w:rPr>
      <w:i/>
      <w:iCs/>
      <w:color w:val="404040" w:themeColor="text1" w:themeTint="BF"/>
    </w:rPr>
  </w:style>
  <w:style w:type="character" w:customStyle="1" w:styleId="CitaCar">
    <w:name w:val="Cita Car"/>
    <w:basedOn w:val="Fuentedeprrafopredeter"/>
    <w:link w:val="Cita"/>
    <w:uiPriority w:val="29"/>
    <w:rsid w:val="00CA786D"/>
    <w:rPr>
      <w:i/>
      <w:iCs/>
      <w:color w:val="404040" w:themeColor="text1" w:themeTint="BF"/>
    </w:rPr>
  </w:style>
  <w:style w:type="paragraph" w:styleId="Prrafodelista">
    <w:name w:val="List Paragraph"/>
    <w:basedOn w:val="Normal"/>
    <w:uiPriority w:val="34"/>
    <w:qFormat/>
    <w:rsid w:val="00CA786D"/>
    <w:pPr>
      <w:ind w:left="720"/>
      <w:contextualSpacing/>
    </w:pPr>
  </w:style>
  <w:style w:type="character" w:styleId="nfasisintenso">
    <w:name w:val="Intense Emphasis"/>
    <w:basedOn w:val="Fuentedeprrafopredeter"/>
    <w:uiPriority w:val="21"/>
    <w:qFormat/>
    <w:rsid w:val="00CA786D"/>
    <w:rPr>
      <w:i/>
      <w:iCs/>
      <w:color w:val="0F4761" w:themeColor="accent1" w:themeShade="BF"/>
    </w:rPr>
  </w:style>
  <w:style w:type="paragraph" w:styleId="Citadestacada">
    <w:name w:val="Intense Quote"/>
    <w:basedOn w:val="Normal"/>
    <w:next w:val="Normal"/>
    <w:link w:val="CitadestacadaCar"/>
    <w:uiPriority w:val="30"/>
    <w:qFormat/>
    <w:rsid w:val="00CA78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A786D"/>
    <w:rPr>
      <w:i/>
      <w:iCs/>
      <w:color w:val="0F4761" w:themeColor="accent1" w:themeShade="BF"/>
    </w:rPr>
  </w:style>
  <w:style w:type="character" w:styleId="Referenciaintensa">
    <w:name w:val="Intense Reference"/>
    <w:basedOn w:val="Fuentedeprrafopredeter"/>
    <w:uiPriority w:val="32"/>
    <w:qFormat/>
    <w:rsid w:val="00CA78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694</Characters>
  <Application>Microsoft Office Word</Application>
  <DocSecurity>0</DocSecurity>
  <Lines>5</Lines>
  <Paragraphs>1</Paragraphs>
  <ScaleCrop>false</ScaleCrop>
  <Company>HP Inc.</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2025-03-13T12:05:00Z</dcterms:created>
  <dcterms:modified xsi:type="dcterms:W3CDTF">2025-03-13T12:07:00Z</dcterms:modified>
</cp:coreProperties>
</file>