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3F596" w14:textId="77777777" w:rsidR="00CF274D" w:rsidRPr="00CF274D" w:rsidRDefault="00CF274D" w:rsidP="00CF274D">
      <w:pPr>
        <w:jc w:val="both"/>
        <w:rPr>
          <w:rFonts w:ascii="Calibri" w:hAnsi="Calibri" w:cs="Calibri"/>
        </w:rPr>
      </w:pPr>
      <w:r w:rsidRPr="00CF274D">
        <w:rPr>
          <w:rFonts w:ascii="Calibri" w:hAnsi="Calibri" w:cs="Calibri"/>
        </w:rPr>
        <w:t>Don José Javier Esparza Abaurrea, miembro de las Cortes de Navarra, portavoz del Grupo Parlamentario de Unión del Pueblo Navarro (UPN), al amparo de lo dispuesto en el Reglamento de la Cámara presenta para su debate en el Pleno una Interpelación sobre la política general del Gobierno en materia de transporte de pasajeros y mercancías en ferrocarril.</w:t>
      </w:r>
    </w:p>
    <w:p w14:paraId="62185A37" w14:textId="77777777" w:rsidR="00CF274D" w:rsidRPr="00CF274D" w:rsidRDefault="00CF274D" w:rsidP="00CF274D">
      <w:pPr>
        <w:jc w:val="both"/>
        <w:rPr>
          <w:rFonts w:ascii="Calibri" w:hAnsi="Calibri" w:cs="Calibri"/>
        </w:rPr>
      </w:pPr>
      <w:r w:rsidRPr="00CF274D">
        <w:rPr>
          <w:rFonts w:ascii="Calibri" w:hAnsi="Calibri" w:cs="Calibri"/>
        </w:rPr>
        <w:t>Existen un debate social y público en relación con diversos aspectos de la llegada a Navarra de la alta velocidad para el transporte ferroviario.</w:t>
      </w:r>
    </w:p>
    <w:p w14:paraId="690FA39D" w14:textId="77777777" w:rsidR="00CF274D" w:rsidRPr="00CF274D" w:rsidRDefault="00CF274D" w:rsidP="00CF274D">
      <w:pPr>
        <w:jc w:val="both"/>
        <w:rPr>
          <w:rFonts w:ascii="Calibri" w:hAnsi="Calibri" w:cs="Calibri"/>
        </w:rPr>
      </w:pPr>
      <w:r w:rsidRPr="00CF274D">
        <w:rPr>
          <w:rFonts w:ascii="Calibri" w:hAnsi="Calibri" w:cs="Calibri"/>
        </w:rPr>
        <w:t>Pamplona, a 20 de marzo de 2025</w:t>
      </w:r>
    </w:p>
    <w:p w14:paraId="620BEF78" w14:textId="3E0EAC15" w:rsidR="00CF274D" w:rsidRPr="00CF274D" w:rsidRDefault="00CF274D" w:rsidP="00CF274D">
      <w:pPr>
        <w:jc w:val="both"/>
        <w:rPr>
          <w:rFonts w:ascii="Calibri" w:hAnsi="Calibri" w:cs="Calibri"/>
        </w:rPr>
      </w:pPr>
      <w:r w:rsidRPr="00CF274D">
        <w:rPr>
          <w:rFonts w:ascii="Calibri" w:hAnsi="Calibri" w:cs="Calibri"/>
        </w:rPr>
        <w:t>El Parlamentario Foral: José Javier Esparza Abaurrea</w:t>
      </w:r>
    </w:p>
    <w:sectPr w:rsidR="00CF274D" w:rsidRPr="00CF274D"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74D"/>
    <w:rsid w:val="000370A0"/>
    <w:rsid w:val="000820DB"/>
    <w:rsid w:val="000A3E45"/>
    <w:rsid w:val="000B399C"/>
    <w:rsid w:val="00102BA2"/>
    <w:rsid w:val="001030CE"/>
    <w:rsid w:val="001E34F2"/>
    <w:rsid w:val="00242C60"/>
    <w:rsid w:val="002E551E"/>
    <w:rsid w:val="00337EB8"/>
    <w:rsid w:val="0035620E"/>
    <w:rsid w:val="003C1B1F"/>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4E85"/>
    <w:rsid w:val="00CF274D"/>
    <w:rsid w:val="00D14600"/>
    <w:rsid w:val="00D210C7"/>
    <w:rsid w:val="00D241A8"/>
    <w:rsid w:val="00E06058"/>
    <w:rsid w:val="00E10610"/>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FE38D"/>
  <w15:chartTrackingRefBased/>
  <w15:docId w15:val="{0CE4A9B0-8E90-48CC-8C51-B47257F0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F2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F2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F274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F274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F274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F274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F274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F274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F274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274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F274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F274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F274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F274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F274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F274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F274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F274D"/>
    <w:rPr>
      <w:rFonts w:eastAsiaTheme="majorEastAsia" w:cstheme="majorBidi"/>
      <w:color w:val="272727" w:themeColor="text1" w:themeTint="D8"/>
    </w:rPr>
  </w:style>
  <w:style w:type="paragraph" w:styleId="Ttulo">
    <w:name w:val="Title"/>
    <w:basedOn w:val="Normal"/>
    <w:next w:val="Normal"/>
    <w:link w:val="TtuloCar"/>
    <w:uiPriority w:val="10"/>
    <w:qFormat/>
    <w:rsid w:val="00CF2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F27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F274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F274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F274D"/>
    <w:pPr>
      <w:spacing w:before="160"/>
      <w:jc w:val="center"/>
    </w:pPr>
    <w:rPr>
      <w:i/>
      <w:iCs/>
      <w:color w:val="404040" w:themeColor="text1" w:themeTint="BF"/>
    </w:rPr>
  </w:style>
  <w:style w:type="character" w:customStyle="1" w:styleId="CitaCar">
    <w:name w:val="Cita Car"/>
    <w:basedOn w:val="Fuentedeprrafopredeter"/>
    <w:link w:val="Cita"/>
    <w:uiPriority w:val="29"/>
    <w:rsid w:val="00CF274D"/>
    <w:rPr>
      <w:i/>
      <w:iCs/>
      <w:color w:val="404040" w:themeColor="text1" w:themeTint="BF"/>
    </w:rPr>
  </w:style>
  <w:style w:type="paragraph" w:styleId="Prrafodelista">
    <w:name w:val="List Paragraph"/>
    <w:basedOn w:val="Normal"/>
    <w:uiPriority w:val="34"/>
    <w:qFormat/>
    <w:rsid w:val="00CF274D"/>
    <w:pPr>
      <w:ind w:left="720"/>
      <w:contextualSpacing/>
    </w:pPr>
  </w:style>
  <w:style w:type="character" w:styleId="nfasisintenso">
    <w:name w:val="Intense Emphasis"/>
    <w:basedOn w:val="Fuentedeprrafopredeter"/>
    <w:uiPriority w:val="21"/>
    <w:qFormat/>
    <w:rsid w:val="00CF274D"/>
    <w:rPr>
      <w:i/>
      <w:iCs/>
      <w:color w:val="0F4761" w:themeColor="accent1" w:themeShade="BF"/>
    </w:rPr>
  </w:style>
  <w:style w:type="paragraph" w:styleId="Citadestacada">
    <w:name w:val="Intense Quote"/>
    <w:basedOn w:val="Normal"/>
    <w:next w:val="Normal"/>
    <w:link w:val="CitadestacadaCar"/>
    <w:uiPriority w:val="30"/>
    <w:qFormat/>
    <w:rsid w:val="00CF2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F274D"/>
    <w:rPr>
      <w:i/>
      <w:iCs/>
      <w:color w:val="0F4761" w:themeColor="accent1" w:themeShade="BF"/>
    </w:rPr>
  </w:style>
  <w:style w:type="character" w:styleId="Referenciaintensa">
    <w:name w:val="Intense Reference"/>
    <w:basedOn w:val="Fuentedeprrafopredeter"/>
    <w:uiPriority w:val="32"/>
    <w:qFormat/>
    <w:rsid w:val="00CF27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494</Characters>
  <Application>Microsoft Office Word</Application>
  <DocSecurity>0</DocSecurity>
  <Lines>4</Lines>
  <Paragraphs>1</Paragraphs>
  <ScaleCrop>false</ScaleCrop>
  <Company>HP Inc.</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2025-03-20T13:09:00Z</dcterms:created>
  <dcterms:modified xsi:type="dcterms:W3CDTF">2025-03-24T09:36:00Z</dcterms:modified>
</cp:coreProperties>
</file>