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3AA" w14:textId="77777777" w:rsidR="00BF1D28" w:rsidRPr="00BF1D28" w:rsidRDefault="00BF1D28" w:rsidP="00BF1D28">
      <w:pPr>
        <w:jc w:val="both"/>
        <w:rPr>
          <w:rFonts w:ascii="Calibri" w:hAnsi="Calibri" w:cs="Calibri"/>
        </w:rPr>
      </w:pPr>
      <w:r w:rsidRPr="00BF1D28">
        <w:rPr>
          <w:rFonts w:ascii="Calibri" w:hAnsi="Calibri" w:cs="Calibri"/>
        </w:rPr>
        <w:t>A la Presidenta del Gobierno de Navarra, Sra. Chivite: pregunta de máxima actualidad para el Pleno del día 10 de abril de 2025:</w:t>
      </w:r>
    </w:p>
    <w:p w14:paraId="6ED6EA2C" w14:textId="77777777" w:rsidR="00BF1D28" w:rsidRPr="00BF1D28" w:rsidRDefault="00BF1D28" w:rsidP="00BF1D28">
      <w:pPr>
        <w:jc w:val="both"/>
        <w:rPr>
          <w:rFonts w:ascii="Calibri" w:hAnsi="Calibri" w:cs="Calibri"/>
        </w:rPr>
      </w:pPr>
      <w:r w:rsidRPr="00BF1D28">
        <w:rPr>
          <w:rFonts w:ascii="Calibri" w:hAnsi="Calibri" w:cs="Calibri"/>
        </w:rPr>
        <w:t>Sra</w:t>
      </w:r>
      <w:r w:rsidRPr="00BF1D28">
        <w:rPr>
          <w:rFonts w:ascii="Calibri" w:hAnsi="Calibri" w:cs="Calibri"/>
        </w:rPr>
        <w:t>.</w:t>
      </w:r>
      <w:r w:rsidRPr="00BF1D28">
        <w:rPr>
          <w:rFonts w:ascii="Calibri" w:hAnsi="Calibri" w:cs="Calibri"/>
        </w:rPr>
        <w:t xml:space="preserve"> Presidenta del Gobierno de Navarra, ¿ </w:t>
      </w:r>
      <w:r w:rsidRPr="00BF1D28">
        <w:rPr>
          <w:rFonts w:ascii="Calibri" w:hAnsi="Calibri" w:cs="Calibri"/>
        </w:rPr>
        <w:t>c</w:t>
      </w:r>
      <w:r w:rsidRPr="00BF1D28">
        <w:rPr>
          <w:rFonts w:ascii="Calibri" w:hAnsi="Calibri" w:cs="Calibri"/>
        </w:rPr>
        <w:t xml:space="preserve">uál es el </w:t>
      </w:r>
      <w:r w:rsidRPr="00BF1D28">
        <w:rPr>
          <w:rFonts w:ascii="Calibri" w:hAnsi="Calibri" w:cs="Calibri"/>
        </w:rPr>
        <w:t>p</w:t>
      </w:r>
      <w:r w:rsidRPr="00BF1D28">
        <w:rPr>
          <w:rFonts w:ascii="Calibri" w:hAnsi="Calibri" w:cs="Calibri"/>
        </w:rPr>
        <w:t>lan de Gobierno de Navarra para mejorar la seguridad ciudadana en Pamplona y en toda Navarra ante los repetidos episodios en inseguridad?</w:t>
      </w:r>
    </w:p>
    <w:p w14:paraId="2D2273EE" w14:textId="45E27E17" w:rsidR="00B065BA" w:rsidRPr="00BF1D28" w:rsidRDefault="00BF1D28" w:rsidP="00BF1D28">
      <w:pPr>
        <w:jc w:val="both"/>
        <w:rPr>
          <w:rFonts w:ascii="Calibri" w:hAnsi="Calibri" w:cs="Calibri"/>
        </w:rPr>
      </w:pPr>
      <w:r w:rsidRPr="00BF1D28">
        <w:rPr>
          <w:rFonts w:ascii="Calibri" w:hAnsi="Calibri" w:cs="Calibri"/>
        </w:rPr>
        <w:t>Pamplona, a 7 de abril de 2025</w:t>
      </w:r>
    </w:p>
    <w:p w14:paraId="713FEF8F" w14:textId="6D158531" w:rsidR="00BF1D28" w:rsidRPr="00BF1D28" w:rsidRDefault="00BF1D28" w:rsidP="00BF1D28">
      <w:pPr>
        <w:jc w:val="both"/>
        <w:rPr>
          <w:rFonts w:ascii="Calibri" w:hAnsi="Calibri" w:cs="Calibri"/>
        </w:rPr>
      </w:pPr>
      <w:r w:rsidRPr="00BF1D28">
        <w:rPr>
          <w:rFonts w:ascii="Calibri" w:hAnsi="Calibri" w:cs="Calibri"/>
        </w:rPr>
        <w:t>El Parlamentario Foral: Emilio Jiménez Román</w:t>
      </w:r>
    </w:p>
    <w:sectPr w:rsidR="00BF1D28" w:rsidRPr="00BF1D2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2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BF1D28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D4B5"/>
  <w15:chartTrackingRefBased/>
  <w15:docId w15:val="{7F57F03F-0424-4655-A4DA-3DAC0218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D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D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D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D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D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D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2025-04-07T07:37:00Z</dcterms:created>
  <dcterms:modified xsi:type="dcterms:W3CDTF">2025-04-07T07:38:00Z</dcterms:modified>
</cp:coreProperties>
</file>