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1F1C7" w14:textId="4C52A9DB" w:rsidR="00D845BB" w:rsidRPr="00736F18" w:rsidRDefault="00D845BB" w:rsidP="00D845BB">
      <w:pPr>
        <w:pStyle w:val="TITULO-1"/>
        <w:rPr>
          <w:rFonts w:ascii="Arial (W1)" w:hAnsi="Arial (W1)"/>
          <w:caps w:val="0"/>
          <w:sz w:val="24"/>
        </w:rPr>
      </w:pPr>
      <w:r w:rsidRPr="00C1523F">
        <w:rPr>
          <w:rFonts w:ascii="Arial" w:hAnsi="Arial" w:cs="Arial"/>
          <w:noProof/>
          <w:sz w:val="24"/>
          <w:szCs w:val="24"/>
        </w:rPr>
        <w:t>11-25/PRO-00006</w:t>
      </w:r>
      <w:r w:rsidRPr="0057238A">
        <w:rPr>
          <w:rFonts w:ascii="Arial" w:hAnsi="Arial" w:cs="Arial"/>
          <w:sz w:val="24"/>
          <w:szCs w:val="24"/>
        </w:rPr>
        <w:t>.</w:t>
      </w:r>
      <w:r>
        <w:t xml:space="preserve"> </w:t>
      </w:r>
      <w:r w:rsidRPr="00EB519B">
        <w:rPr>
          <w:rFonts w:ascii="Arial (W1)" w:hAnsi="Arial (W1)"/>
          <w:caps w:val="0"/>
          <w:sz w:val="24"/>
        </w:rPr>
        <w:t xml:space="preserve">Proposición de Ley </w:t>
      </w:r>
      <w:r w:rsidR="00736F18" w:rsidRPr="00736F18">
        <w:rPr>
          <w:rFonts w:ascii="Arial (W1)" w:hAnsi="Arial (W1)"/>
          <w:bCs/>
          <w:caps w:val="0"/>
          <w:noProof/>
        </w:rPr>
        <w:t>Foral</w:t>
      </w:r>
      <w:r w:rsidR="00736F18" w:rsidRPr="00736F18">
        <w:rPr>
          <w:rFonts w:ascii="Arial (W1)" w:hAnsi="Arial (W1)"/>
          <w:bCs/>
          <w:caps w:val="0"/>
        </w:rPr>
        <w:t xml:space="preserve"> </w:t>
      </w:r>
      <w:r w:rsidR="00736F18" w:rsidRPr="00736F18">
        <w:rPr>
          <w:rFonts w:ascii="Arial (W1)" w:hAnsi="Arial (W1)"/>
          <w:caps w:val="0"/>
          <w:noProof/>
        </w:rPr>
        <w:t>de modificación de la Ley Foral 10/2010, de 10 de mayo, del Derecho a la Vivienda en Navarra</w:t>
      </w:r>
    </w:p>
    <w:p w14:paraId="18353E44" w14:textId="77777777" w:rsidR="00D845BB" w:rsidRDefault="00D845BB" w:rsidP="00D845BB">
      <w:pPr>
        <w:pStyle w:val="OFI-TITULO3"/>
      </w:pPr>
      <w:r>
        <w:t>RECHAZO POR EL PLENO</w:t>
      </w:r>
    </w:p>
    <w:p w14:paraId="4DA2720C" w14:textId="77777777" w:rsidR="00D845BB" w:rsidRDefault="00D845BB" w:rsidP="00D845BB">
      <w:pPr>
        <w:pStyle w:val="OFI-TEXTO"/>
      </w:pPr>
      <w:r>
        <w:t xml:space="preserve">El Pleno del Parlamento de Navarra, en sesión celebrada el día </w:t>
      </w:r>
      <w:r w:rsidRPr="00C1523F">
        <w:rPr>
          <w:noProof/>
        </w:rPr>
        <w:t>27 de marzo de 2025</w:t>
      </w:r>
      <w:r>
        <w:t xml:space="preserve">, rechazó la </w:t>
      </w:r>
      <w:r>
        <w:rPr>
          <w:rFonts w:ascii="Arial (W1)" w:hAnsi="Arial (W1)"/>
          <w:bCs/>
          <w:noProof/>
        </w:rPr>
        <w:t>Proposición de Ley Foral</w:t>
      </w:r>
      <w:r>
        <w:rPr>
          <w:rFonts w:ascii="Arial (W1)" w:hAnsi="Arial (W1)"/>
          <w:bCs/>
        </w:rPr>
        <w:t xml:space="preserve"> </w:t>
      </w:r>
      <w:r w:rsidRPr="00C1523F">
        <w:rPr>
          <w:rFonts w:ascii="Arial (W1)" w:hAnsi="Arial (W1)"/>
          <w:noProof/>
        </w:rPr>
        <w:t>de modificación de la Ley Foral 10/2010, de 10 de mayo, del Derecho a la Vivienda en Navarra</w:t>
      </w:r>
      <w:r>
        <w:t>.</w:t>
      </w:r>
    </w:p>
    <w:p w14:paraId="6BFE0ACD" w14:textId="77777777" w:rsidR="00D845BB" w:rsidRDefault="00D845BB" w:rsidP="00D845BB">
      <w:pPr>
        <w:pStyle w:val="OFI-TEXTO"/>
      </w:pPr>
      <w:r>
        <w:t>Se ordena la publicación del citado Acuerdo en cumplimiento de lo dispuesto en el artículo 179 del Reglamento de la Cámara.</w:t>
      </w:r>
    </w:p>
    <w:p w14:paraId="0BF14F84" w14:textId="05DE7965" w:rsidR="00D845BB" w:rsidRDefault="00D845BB" w:rsidP="00D845BB">
      <w:pPr>
        <w:pStyle w:val="OFI-FECHA"/>
      </w:pPr>
      <w:r>
        <w:t xml:space="preserve">Pamplona, </w:t>
      </w:r>
      <w:r w:rsidR="00F77A3C">
        <w:rPr>
          <w:noProof/>
        </w:rPr>
        <w:t>27</w:t>
      </w:r>
      <w:r w:rsidRPr="00C1523F">
        <w:rPr>
          <w:noProof/>
        </w:rPr>
        <w:t xml:space="preserve"> de marzo de 2025</w:t>
      </w:r>
    </w:p>
    <w:p w14:paraId="438423F0" w14:textId="77777777" w:rsidR="00D845BB" w:rsidRDefault="00D845BB" w:rsidP="00D845BB">
      <w:pPr>
        <w:pStyle w:val="OFI-FIRMA3"/>
      </w:pPr>
      <w:r w:rsidRPr="00C1523F">
        <w:rPr>
          <w:noProof/>
        </w:rPr>
        <w:t>El Presidente</w:t>
      </w:r>
      <w:r>
        <w:t xml:space="preserve">:  </w:t>
      </w:r>
      <w:r w:rsidRPr="00C1523F">
        <w:rPr>
          <w:noProof/>
        </w:rPr>
        <w:t>Unai Hualde Iglesias</w:t>
      </w:r>
    </w:p>
    <w:p w14:paraId="3F6395BD" w14:textId="77777777" w:rsidR="00C451FF" w:rsidRDefault="00C451FF"/>
    <w:sectPr w:rsidR="00C451FF" w:rsidSect="00D845BB">
      <w:footerReference w:type="first" r:id="rId7"/>
      <w:pgSz w:w="11907" w:h="16839"/>
      <w:pgMar w:top="3686" w:right="1418" w:bottom="1134" w:left="2552" w:header="1134" w:footer="567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95D31" w14:textId="77777777" w:rsidR="00D845BB" w:rsidRDefault="00D845BB" w:rsidP="00D845BB">
      <w:pPr>
        <w:spacing w:after="0" w:line="240" w:lineRule="auto"/>
      </w:pPr>
      <w:r>
        <w:separator/>
      </w:r>
    </w:p>
  </w:endnote>
  <w:endnote w:type="continuationSeparator" w:id="0">
    <w:p w14:paraId="54407DE7" w14:textId="77777777" w:rsidR="00D845BB" w:rsidRDefault="00D845BB" w:rsidP="00D84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1CF66" w14:textId="77777777" w:rsidR="00D845BB" w:rsidRDefault="00D845BB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6375D" w14:textId="77777777" w:rsidR="00D845BB" w:rsidRDefault="00D845BB" w:rsidP="00D845BB">
      <w:pPr>
        <w:spacing w:after="0" w:line="240" w:lineRule="auto"/>
      </w:pPr>
      <w:r>
        <w:separator/>
      </w:r>
    </w:p>
  </w:footnote>
  <w:footnote w:type="continuationSeparator" w:id="0">
    <w:p w14:paraId="55AB21F0" w14:textId="77777777" w:rsidR="00D845BB" w:rsidRDefault="00D845BB" w:rsidP="00D845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0F46FFA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1641762846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5BB"/>
    <w:rsid w:val="000B48EB"/>
    <w:rsid w:val="001F2AE4"/>
    <w:rsid w:val="002E09AF"/>
    <w:rsid w:val="006B6500"/>
    <w:rsid w:val="00736F18"/>
    <w:rsid w:val="00837F03"/>
    <w:rsid w:val="00870C58"/>
    <w:rsid w:val="00911B26"/>
    <w:rsid w:val="00946ED5"/>
    <w:rsid w:val="00C451FF"/>
    <w:rsid w:val="00D845BB"/>
    <w:rsid w:val="00F7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9D9577"/>
  <w15:chartTrackingRefBased/>
  <w15:docId w15:val="{9B59EFE5-DB6D-4474-A3DF-4010019D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845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845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845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845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845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845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845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845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845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845B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845B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845B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845B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845B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845B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845B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845B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845B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845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845B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845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845B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845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845B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845B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845B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45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45B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845B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D845BB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D845B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D845B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D845B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D845B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D845B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TITULO-1">
    <w:name w:val="TITULO-1"/>
    <w:basedOn w:val="Normal"/>
    <w:rsid w:val="00D845BB"/>
    <w:pPr>
      <w:overflowPunct w:val="0"/>
      <w:autoSpaceDE w:val="0"/>
      <w:autoSpaceDN w:val="0"/>
      <w:adjustRightInd w:val="0"/>
      <w:spacing w:after="600" w:line="240" w:lineRule="auto"/>
      <w:jc w:val="both"/>
      <w:textAlignment w:val="baseline"/>
    </w:pPr>
    <w:rPr>
      <w:rFonts w:ascii="Times New (W1)" w:eastAsia="Times New Roman" w:hAnsi="Times New (W1)" w:cs="Times New Roman"/>
      <w:b/>
      <w:caps/>
      <w:kern w:val="0"/>
      <w:sz w:val="26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845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45BB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845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5B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476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2025-03-31T13:22:00Z</dcterms:created>
  <dcterms:modified xsi:type="dcterms:W3CDTF">2025-04-08T11:06:00Z</dcterms:modified>
</cp:coreProperties>
</file>