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87DD" w14:textId="64554313" w:rsidR="003B54EB" w:rsidRPr="003B54EB" w:rsidRDefault="003B54EB" w:rsidP="003B54EB">
      <w:pPr>
        <w:jc w:val="both"/>
        <w:rPr>
          <w:rFonts w:ascii="Calibri" w:hAnsi="Calibri" w:cs="Calibri"/>
        </w:rPr>
      </w:pPr>
      <w:r w:rsidRPr="003B54EB">
        <w:rPr>
          <w:rFonts w:ascii="Calibri" w:hAnsi="Calibri" w:cs="Calibri"/>
        </w:rPr>
        <w:t xml:space="preserve">D. Kevin Lucero </w:t>
      </w:r>
      <w:proofErr w:type="spellStart"/>
      <w:r w:rsidRPr="003B54EB">
        <w:rPr>
          <w:rFonts w:ascii="Calibri" w:hAnsi="Calibri" w:cs="Calibri"/>
        </w:rPr>
        <w:t>Domingues</w:t>
      </w:r>
      <w:proofErr w:type="spellEnd"/>
      <w:r w:rsidRPr="003B54EB">
        <w:rPr>
          <w:rFonts w:ascii="Calibri" w:hAnsi="Calibri" w:cs="Calibri"/>
        </w:rPr>
        <w:t>, parlamentario foral, adscrito al Grupo Parlamentario Partido Socialista de Navarra, al amparo de lo establecido en el Reglamento de la Cámara, formula al Consejero de Universidad, Innovación y Transformación Digital para su contestación en el Pleno la siguiente pregunta oral:</w:t>
      </w:r>
    </w:p>
    <w:p w14:paraId="346F618D" w14:textId="2997B576" w:rsidR="003B54EB" w:rsidRPr="003B54EB" w:rsidRDefault="003B54EB" w:rsidP="003B54EB">
      <w:pPr>
        <w:jc w:val="both"/>
        <w:rPr>
          <w:rFonts w:ascii="Calibri" w:hAnsi="Calibri" w:cs="Calibri"/>
        </w:rPr>
      </w:pPr>
      <w:r w:rsidRPr="003B54EB">
        <w:rPr>
          <w:rFonts w:ascii="Calibri" w:hAnsi="Calibri" w:cs="Calibri"/>
        </w:rPr>
        <w:t xml:space="preserve">Tras el exitoso congreso que tuvo lugar el pasado martes 6 de mayo de 2025, ‘Tecnología al servicio de las personas’, promovido por NAIR Center (Navarra Artificial </w:t>
      </w:r>
      <w:proofErr w:type="spellStart"/>
      <w:r w:rsidRPr="003B54EB">
        <w:rPr>
          <w:rFonts w:ascii="Calibri" w:hAnsi="Calibri" w:cs="Calibri"/>
        </w:rPr>
        <w:t>Intelligence</w:t>
      </w:r>
      <w:proofErr w:type="spellEnd"/>
      <w:r w:rsidRPr="003B54EB">
        <w:rPr>
          <w:rFonts w:ascii="Calibri" w:hAnsi="Calibri" w:cs="Calibri"/>
        </w:rPr>
        <w:t xml:space="preserve"> </w:t>
      </w:r>
      <w:proofErr w:type="spellStart"/>
      <w:r w:rsidRPr="003B54EB">
        <w:rPr>
          <w:rFonts w:ascii="Calibri" w:hAnsi="Calibri" w:cs="Calibri"/>
        </w:rPr>
        <w:t>Research</w:t>
      </w:r>
      <w:proofErr w:type="spellEnd"/>
      <w:r w:rsidRPr="003B54EB">
        <w:rPr>
          <w:rFonts w:ascii="Calibri" w:hAnsi="Calibri" w:cs="Calibri"/>
        </w:rPr>
        <w:t xml:space="preserve"> Center):</w:t>
      </w:r>
    </w:p>
    <w:p w14:paraId="476EC202" w14:textId="77777777" w:rsidR="003B54EB" w:rsidRPr="003B54EB" w:rsidRDefault="003B54EB" w:rsidP="003B54EB">
      <w:pPr>
        <w:jc w:val="both"/>
        <w:rPr>
          <w:rFonts w:ascii="Calibri" w:hAnsi="Calibri" w:cs="Calibri"/>
        </w:rPr>
      </w:pPr>
      <w:r w:rsidRPr="003B54EB">
        <w:rPr>
          <w:rFonts w:ascii="Calibri" w:hAnsi="Calibri" w:cs="Calibri"/>
        </w:rPr>
        <w:t>¿Cómo trabaja el Gobierno para, como decía el lema del Congreso, tener una “IA al servicio de las personas”?</w:t>
      </w:r>
    </w:p>
    <w:p w14:paraId="495C8EAD" w14:textId="7F15AC1A" w:rsidR="003B54EB" w:rsidRPr="003B54EB" w:rsidRDefault="003B54EB" w:rsidP="003B54EB">
      <w:pPr>
        <w:jc w:val="both"/>
        <w:rPr>
          <w:rFonts w:ascii="Calibri" w:hAnsi="Calibri" w:cs="Calibri"/>
        </w:rPr>
      </w:pPr>
      <w:r w:rsidRPr="003B54EB">
        <w:rPr>
          <w:rFonts w:ascii="Calibri" w:hAnsi="Calibri" w:cs="Calibri"/>
        </w:rPr>
        <w:t>Pamplona, a 7 de mayo de 2025</w:t>
      </w:r>
    </w:p>
    <w:p w14:paraId="0CE55EE3" w14:textId="35FB2252" w:rsidR="003B54EB" w:rsidRPr="003B54EB" w:rsidRDefault="003B54EB" w:rsidP="003B54EB">
      <w:pPr>
        <w:jc w:val="both"/>
        <w:rPr>
          <w:rFonts w:ascii="Calibri" w:hAnsi="Calibri" w:cs="Calibri"/>
        </w:rPr>
      </w:pPr>
      <w:r w:rsidRPr="003B54EB">
        <w:rPr>
          <w:rFonts w:ascii="Calibri" w:hAnsi="Calibri" w:cs="Calibri"/>
        </w:rPr>
        <w:t xml:space="preserve">El Parlamentario Foral: Kevin Lucero </w:t>
      </w:r>
      <w:proofErr w:type="spellStart"/>
      <w:r w:rsidRPr="003B54EB">
        <w:rPr>
          <w:rFonts w:ascii="Calibri" w:hAnsi="Calibri" w:cs="Calibri"/>
        </w:rPr>
        <w:t>Domingue</w:t>
      </w:r>
      <w:r w:rsidR="00690DA7">
        <w:rPr>
          <w:rFonts w:ascii="Calibri" w:hAnsi="Calibri" w:cs="Calibri"/>
        </w:rPr>
        <w:t>s</w:t>
      </w:r>
      <w:proofErr w:type="spellEnd"/>
    </w:p>
    <w:sectPr w:rsidR="003B54EB" w:rsidRPr="003B54EB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EB"/>
    <w:rsid w:val="000370A0"/>
    <w:rsid w:val="000820DB"/>
    <w:rsid w:val="000A08F5"/>
    <w:rsid w:val="000A3E45"/>
    <w:rsid w:val="000B399C"/>
    <w:rsid w:val="00102BA2"/>
    <w:rsid w:val="001E34F2"/>
    <w:rsid w:val="0020391C"/>
    <w:rsid w:val="00242C60"/>
    <w:rsid w:val="002E551E"/>
    <w:rsid w:val="00337EB8"/>
    <w:rsid w:val="0035620E"/>
    <w:rsid w:val="00390CE9"/>
    <w:rsid w:val="003B54EB"/>
    <w:rsid w:val="003C1B1F"/>
    <w:rsid w:val="00597020"/>
    <w:rsid w:val="00603382"/>
    <w:rsid w:val="0061120D"/>
    <w:rsid w:val="00690DA7"/>
    <w:rsid w:val="006F2590"/>
    <w:rsid w:val="00710D6B"/>
    <w:rsid w:val="007B657D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5161"/>
  <w15:chartTrackingRefBased/>
  <w15:docId w15:val="{4565325E-1C44-46A9-BDE2-64F323B1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5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5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54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5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54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5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5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5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5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5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5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5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54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54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54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54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54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54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5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5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5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5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5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54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54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54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5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54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54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580</Characters>
  <Application>Microsoft Office Word</Application>
  <DocSecurity>0</DocSecurity>
  <Lines>4</Lines>
  <Paragraphs>1</Paragraphs>
  <ScaleCrop>false</ScaleCrop>
  <Company>HP Inc.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2025-05-07T16:03:00Z</dcterms:created>
  <dcterms:modified xsi:type="dcterms:W3CDTF">2025-05-12T09:40:00Z</dcterms:modified>
</cp:coreProperties>
</file>