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A37D" w14:textId="72EF7C74" w:rsidR="00B065BA" w:rsidRPr="00003D67" w:rsidRDefault="00003D67" w:rsidP="00003D67">
      <w:pPr>
        <w:jc w:val="both"/>
        <w:rPr>
          <w:rFonts w:ascii="Calibri" w:hAnsi="Calibri" w:cs="Calibri"/>
        </w:rPr>
      </w:pPr>
      <w:r>
        <w:rPr>
          <w:rFonts w:ascii="Calibri" w:hAnsi="Calibri"/>
        </w:rPr>
        <w:t xml:space="preserve">25PES-184</w:t>
      </w:r>
    </w:p>
    <w:p w14:paraId="768A2660" w14:textId="77777777" w:rsidR="00003D67" w:rsidRDefault="00003D67" w:rsidP="00003D67">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183A52A8" w14:textId="674FAC19" w:rsidR="00003D67" w:rsidRPr="00003D67" w:rsidRDefault="00003D67" w:rsidP="00003D67">
      <w:pPr>
        <w:jc w:val="both"/>
        <w:rPr>
          <w:rFonts w:ascii="Calibri" w:hAnsi="Calibri" w:cs="Calibri"/>
        </w:rPr>
      </w:pPr>
      <w:r>
        <w:rPr>
          <w:rFonts w:ascii="Calibri" w:hAnsi="Calibri"/>
        </w:rPr>
        <w:t xml:space="preserve">Jakitera eman denez, Bidean-ek Baztan-Bidasoa eta SSG enpresetako 400 langile subrogatuko ditu.</w:t>
      </w:r>
      <w:r>
        <w:rPr>
          <w:rFonts w:ascii="Calibri" w:hAnsi="Calibri"/>
        </w:rPr>
        <w:t xml:space="preserve"> </w:t>
      </w:r>
      <w:r>
        <w:rPr>
          <w:rFonts w:ascii="Calibri" w:hAnsi="Calibri"/>
        </w:rPr>
        <w:t xml:space="preserve">Bi enpresetako behin-behineko langileak sartuta al daude kopuru horretan?</w:t>
      </w:r>
    </w:p>
    <w:p w14:paraId="569B6A59" w14:textId="77777777" w:rsidR="00003D67" w:rsidRPr="00003D67" w:rsidRDefault="00003D67" w:rsidP="00003D67">
      <w:pPr>
        <w:jc w:val="both"/>
        <w:rPr>
          <w:rFonts w:ascii="Calibri" w:hAnsi="Calibri" w:cs="Calibri"/>
        </w:rPr>
      </w:pPr>
      <w:r>
        <w:rPr>
          <w:rFonts w:ascii="Calibri" w:hAnsi="Calibri"/>
        </w:rPr>
        <w:t xml:space="preserve">Bidean-ek kontratatuko dituen 24 langile gehigarriei dagokienez, zer lanpostutan eta noiz hasiko dira lanean?</w:t>
      </w:r>
    </w:p>
    <w:p w14:paraId="19FC8955" w14:textId="77777777" w:rsidR="00003D67" w:rsidRPr="00003D67" w:rsidRDefault="00003D67" w:rsidP="00003D67">
      <w:pPr>
        <w:jc w:val="both"/>
        <w:rPr>
          <w:rFonts w:ascii="Calibri" w:hAnsi="Calibri" w:cs="Calibri"/>
        </w:rPr>
      </w:pPr>
      <w:r>
        <w:rPr>
          <w:rFonts w:ascii="Calibri" w:hAnsi="Calibri"/>
        </w:rPr>
        <w:t xml:space="preserve">Iruñean, 2025eko maiatzaren 8an</w:t>
      </w:r>
    </w:p>
    <w:p w14:paraId="061930C1" w14:textId="2D104614" w:rsidR="00003D67" w:rsidRPr="00003D67" w:rsidRDefault="00003D67" w:rsidP="00003D67">
      <w:pPr>
        <w:jc w:val="both"/>
        <w:rPr>
          <w:rFonts w:ascii="Calibri" w:hAnsi="Calibri" w:cs="Calibri"/>
        </w:rPr>
      </w:pPr>
      <w:r>
        <w:rPr>
          <w:rFonts w:ascii="Calibri" w:hAnsi="Calibri"/>
        </w:rPr>
        <w:t xml:space="preserve">Foru parlamentaria: Cristina López Mañero</w:t>
      </w:r>
    </w:p>
    <w:sectPr w:rsidR="00003D67" w:rsidRPr="00003D6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67"/>
    <w:rsid w:val="00003D67"/>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971406"/>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6B2C"/>
  <w15:chartTrackingRefBased/>
  <w15:docId w15:val="{C284C91D-571E-43EB-B107-3B282EED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3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3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3D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3D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3D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3D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3D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3D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3D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D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3D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3D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3D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3D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3D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3D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3D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3D67"/>
    <w:rPr>
      <w:rFonts w:eastAsiaTheme="majorEastAsia" w:cstheme="majorBidi"/>
      <w:color w:val="272727" w:themeColor="text1" w:themeTint="D8"/>
    </w:rPr>
  </w:style>
  <w:style w:type="paragraph" w:styleId="Ttulo">
    <w:name w:val="Title"/>
    <w:basedOn w:val="Normal"/>
    <w:next w:val="Normal"/>
    <w:link w:val="TtuloCar"/>
    <w:uiPriority w:val="10"/>
    <w:qFormat/>
    <w:rsid w:val="00003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3D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3D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3D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3D67"/>
    <w:pPr>
      <w:spacing w:before="160"/>
      <w:jc w:val="center"/>
    </w:pPr>
    <w:rPr>
      <w:i/>
      <w:iCs/>
      <w:color w:val="404040" w:themeColor="text1" w:themeTint="BF"/>
    </w:rPr>
  </w:style>
  <w:style w:type="character" w:customStyle="1" w:styleId="CitaCar">
    <w:name w:val="Cita Car"/>
    <w:basedOn w:val="Fuentedeprrafopredeter"/>
    <w:link w:val="Cita"/>
    <w:uiPriority w:val="29"/>
    <w:rsid w:val="00003D67"/>
    <w:rPr>
      <w:i/>
      <w:iCs/>
      <w:color w:val="404040" w:themeColor="text1" w:themeTint="BF"/>
    </w:rPr>
  </w:style>
  <w:style w:type="paragraph" w:styleId="Prrafodelista">
    <w:name w:val="List Paragraph"/>
    <w:basedOn w:val="Normal"/>
    <w:uiPriority w:val="34"/>
    <w:qFormat/>
    <w:rsid w:val="00003D67"/>
    <w:pPr>
      <w:ind w:left="720"/>
      <w:contextualSpacing/>
    </w:pPr>
  </w:style>
  <w:style w:type="character" w:styleId="nfasisintenso">
    <w:name w:val="Intense Emphasis"/>
    <w:basedOn w:val="Fuentedeprrafopredeter"/>
    <w:uiPriority w:val="21"/>
    <w:qFormat/>
    <w:rsid w:val="00003D67"/>
    <w:rPr>
      <w:i/>
      <w:iCs/>
      <w:color w:val="0F4761" w:themeColor="accent1" w:themeShade="BF"/>
    </w:rPr>
  </w:style>
  <w:style w:type="paragraph" w:styleId="Citadestacada">
    <w:name w:val="Intense Quote"/>
    <w:basedOn w:val="Normal"/>
    <w:next w:val="Normal"/>
    <w:link w:val="CitadestacadaCar"/>
    <w:uiPriority w:val="30"/>
    <w:qFormat/>
    <w:rsid w:val="00003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3D67"/>
    <w:rPr>
      <w:i/>
      <w:iCs/>
      <w:color w:val="0F4761" w:themeColor="accent1" w:themeShade="BF"/>
    </w:rPr>
  </w:style>
  <w:style w:type="character" w:styleId="Referenciaintensa">
    <w:name w:val="Intense Reference"/>
    <w:basedOn w:val="Fuentedeprrafopredeter"/>
    <w:uiPriority w:val="32"/>
    <w:qFormat/>
    <w:rsid w:val="00003D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529</Characters>
  <Application>Microsoft Office Word</Application>
  <DocSecurity>0</DocSecurity>
  <Lines>4</Lines>
  <Paragraphs>1</Paragraphs>
  <ScaleCrop>false</ScaleCrop>
  <Company>HP Inc.</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2025-05-08T10:51:00Z</dcterms:created>
  <dcterms:modified xsi:type="dcterms:W3CDTF">2025-05-08T10:53:00Z</dcterms:modified>
</cp:coreProperties>
</file>