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33467" w14:textId="77777777" w:rsidR="00133199" w:rsidRPr="00DD4E7E" w:rsidRDefault="00133199" w:rsidP="00133199">
      <w:pPr>
        <w:pStyle w:val="OFI-FIRMA3"/>
        <w:rPr>
          <w:noProof/>
          <w:sz w:val="16"/>
          <w:szCs w:val="16"/>
        </w:rPr>
      </w:pPr>
    </w:p>
    <w:p w14:paraId="0226BDE6" w14:textId="77777777" w:rsidR="00133199" w:rsidRPr="00B8557A" w:rsidRDefault="00133199" w:rsidP="00133199">
      <w:pPr>
        <w:pStyle w:val="OFI-TITULO2"/>
        <w:rPr>
          <w:caps w:val="0"/>
        </w:rPr>
      </w:pPr>
      <w:r w:rsidRPr="00FA3854">
        <w:rPr>
          <w:noProof/>
        </w:rPr>
        <w:t>11-25/MOC-00072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B8557A">
        <w:rPr>
          <w:caps w:val="0"/>
          <w:noProof/>
        </w:rPr>
        <w:t>por la que se insta al Gobierno de Navarra a la puesta en marcha de un Plan de Atracción, Retención y Generación del Talento Tecnológico</w:t>
      </w:r>
    </w:p>
    <w:p w14:paraId="234FC07A" w14:textId="77777777" w:rsidR="00133199" w:rsidRDefault="00133199" w:rsidP="00133199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FA3854">
        <w:rPr>
          <w:bCs/>
          <w:noProof/>
        </w:rPr>
        <w:t>Comisión de Universidad, Innovación y Transformación Digital</w:t>
      </w:r>
    </w:p>
    <w:p w14:paraId="4597CA56" w14:textId="77777777" w:rsidR="00133199" w:rsidRDefault="00133199" w:rsidP="00133199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FA3854">
        <w:rPr>
          <w:rFonts w:cs="Arial"/>
          <w:noProof/>
        </w:rPr>
        <w:t>21</w:t>
      </w:r>
      <w:r w:rsidRPr="003641A1">
        <w:rPr>
          <w:noProof/>
        </w:rPr>
        <w:t xml:space="preserve"> </w:t>
      </w:r>
      <w:r w:rsidRPr="00FA3854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FA3854">
        <w:rPr>
          <w:rFonts w:cs="Arial"/>
          <w:noProof/>
        </w:rPr>
        <w:t>Comisión de Universidad, Innovación y Transformación Digital</w:t>
      </w:r>
      <w:r>
        <w:rPr>
          <w:rFonts w:cs="Arial"/>
        </w:rPr>
        <w:t xml:space="preserve"> de la Cámara rechazó la moción </w:t>
      </w:r>
      <w:r w:rsidRPr="00FA3854">
        <w:rPr>
          <w:rFonts w:cs="Arial"/>
          <w:noProof/>
        </w:rPr>
        <w:t>por la que se insta al Gobierno de Navarra a la puesta en marcha de un Plan de Atracción, Retención y Generación del Talento Tecnológico</w:t>
      </w:r>
      <w:r>
        <w:rPr>
          <w:rFonts w:cs="Arial"/>
        </w:rPr>
        <w:t xml:space="preserve">, presentada por </w:t>
      </w:r>
      <w:r w:rsidRPr="00FA3854">
        <w:rPr>
          <w:rFonts w:cs="Arial"/>
          <w:noProof/>
        </w:rPr>
        <w:t>el Ilmo. Sr. D. Ángel Ansa Echegaray (G.P. Unión del Pueblo Navarro)</w:t>
      </w:r>
      <w:r>
        <w:rPr>
          <w:rFonts w:cs="Arial"/>
        </w:rPr>
        <w:t xml:space="preserve"> y publicada en el Boletín Oficial del Parlamento de Navarra núm. </w:t>
      </w:r>
      <w:r w:rsidRPr="00FA3854">
        <w:rPr>
          <w:rFonts w:cs="Arial"/>
          <w:noProof/>
        </w:rPr>
        <w:t>64</w:t>
      </w:r>
      <w:r>
        <w:rPr>
          <w:rFonts w:cs="Arial"/>
        </w:rPr>
        <w:t xml:space="preserve"> de </w:t>
      </w:r>
      <w:r w:rsidRPr="00FA3854">
        <w:rPr>
          <w:rFonts w:cs="Arial"/>
          <w:noProof/>
        </w:rPr>
        <w:t>16 de mayo de 2025</w:t>
      </w:r>
      <w:r>
        <w:rPr>
          <w:rFonts w:cs="Arial"/>
        </w:rPr>
        <w:t>.</w:t>
      </w:r>
    </w:p>
    <w:p w14:paraId="6B3A10B1" w14:textId="77777777" w:rsidR="00133199" w:rsidRDefault="00133199" w:rsidP="00133199">
      <w:pPr>
        <w:pStyle w:val="OFI-FECHA"/>
      </w:pPr>
      <w:r>
        <w:t xml:space="preserve">Pamplona, </w:t>
      </w:r>
      <w:r w:rsidRPr="00FA3854">
        <w:rPr>
          <w:noProof/>
        </w:rPr>
        <w:t>21 de mayo de 2025</w:t>
      </w:r>
    </w:p>
    <w:p w14:paraId="2D9F5322" w14:textId="77777777" w:rsidR="00133199" w:rsidRDefault="00133199" w:rsidP="00133199">
      <w:pPr>
        <w:pStyle w:val="OFI-FIRMA3"/>
      </w:pPr>
      <w:r w:rsidRPr="00FA3854">
        <w:rPr>
          <w:noProof/>
        </w:rPr>
        <w:t>El Presidente</w:t>
      </w:r>
      <w:r>
        <w:t xml:space="preserve">:  </w:t>
      </w:r>
      <w:r w:rsidRPr="00FA3854">
        <w:rPr>
          <w:noProof/>
        </w:rPr>
        <w:t>Unai Hualde Iglesias</w:t>
      </w:r>
    </w:p>
    <w:p w14:paraId="54450A81" w14:textId="77777777" w:rsidR="00C451FF" w:rsidRDefault="00C451FF"/>
    <w:sectPr w:rsidR="00C451FF" w:rsidSect="00133199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88E6B" w14:textId="77777777" w:rsidR="00133199" w:rsidRDefault="00133199" w:rsidP="00133199">
      <w:pPr>
        <w:spacing w:after="0" w:line="240" w:lineRule="auto"/>
      </w:pPr>
      <w:r>
        <w:separator/>
      </w:r>
    </w:p>
  </w:endnote>
  <w:endnote w:type="continuationSeparator" w:id="0">
    <w:p w14:paraId="30261BD2" w14:textId="77777777" w:rsidR="00133199" w:rsidRDefault="00133199" w:rsidP="00133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245E8" w14:textId="77777777" w:rsidR="00133199" w:rsidRDefault="00133199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46EC7" w14:textId="77777777" w:rsidR="00133199" w:rsidRDefault="00133199" w:rsidP="00133199">
      <w:pPr>
        <w:spacing w:after="0" w:line="240" w:lineRule="auto"/>
      </w:pPr>
      <w:r>
        <w:separator/>
      </w:r>
    </w:p>
  </w:footnote>
  <w:footnote w:type="continuationSeparator" w:id="0">
    <w:p w14:paraId="7D5E923F" w14:textId="77777777" w:rsidR="00133199" w:rsidRDefault="00133199" w:rsidP="00133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8FBA3" w14:textId="77777777" w:rsidR="00133199" w:rsidRDefault="00133199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600609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408611" r:id="rId2"/>
      </w:object>
    </w:r>
  </w:p>
  <w:p w14:paraId="658A78D3" w14:textId="77777777" w:rsidR="00133199" w:rsidRDefault="00133199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2B0D71A" wp14:editId="3538DDC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0053702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48B4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C4A23FA" w14:textId="77777777" w:rsidR="00133199" w:rsidRDefault="001331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0687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199"/>
    <w:rsid w:val="00133199"/>
    <w:rsid w:val="001F2AE4"/>
    <w:rsid w:val="002E09AF"/>
    <w:rsid w:val="00386610"/>
    <w:rsid w:val="006B6500"/>
    <w:rsid w:val="007E2B6C"/>
    <w:rsid w:val="00862009"/>
    <w:rsid w:val="0090099C"/>
    <w:rsid w:val="00911B26"/>
    <w:rsid w:val="00B8557A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4460E"/>
  <w15:chartTrackingRefBased/>
  <w15:docId w15:val="{BBE3DC1A-C62B-4EEB-A598-DBDD52791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33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3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3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3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3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3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3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3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3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3319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319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319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319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319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319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319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319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319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33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319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33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319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33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319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3319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319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3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319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3319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3319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13319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33199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3319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3319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13319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13319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331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319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1331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319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644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2025-05-21T12:09:00Z</dcterms:created>
  <dcterms:modified xsi:type="dcterms:W3CDTF">2025-05-22T06:44:00Z</dcterms:modified>
</cp:coreProperties>
</file>