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CDBBC" w14:textId="73A34DCE" w:rsidR="00B065BA" w:rsidRPr="00EC50DE" w:rsidRDefault="00EC50DE" w:rsidP="00EC50DE">
      <w:pPr>
        <w:jc w:val="both"/>
        <w:rPr>
          <w:rFonts w:ascii="Calibri" w:hAnsi="Calibri" w:cs="Calibri"/>
        </w:rPr>
      </w:pPr>
      <w:r>
        <w:rPr>
          <w:rFonts w:ascii="Calibri" w:hAnsi="Calibri"/>
        </w:rPr>
        <w:t xml:space="preserve">25POR-187</w:t>
      </w:r>
    </w:p>
    <w:p w14:paraId="795F8CC2" w14:textId="77777777" w:rsidR="00EC50DE" w:rsidRPr="00EC50DE" w:rsidRDefault="00EC50DE" w:rsidP="00EC50DE">
      <w:pPr>
        <w:jc w:val="both"/>
        <w:rPr>
          <w:rFonts w:ascii="Calibri" w:hAnsi="Calibri" w:cs="Calibri"/>
        </w:rPr>
      </w:pPr>
      <w:r>
        <w:rPr>
          <w:rFonts w:ascii="Calibri" w:hAnsi="Calibri"/>
        </w:rPr>
        <w:t xml:space="preserve">Nafarroako Gorteetako kide den eta Unión del Pueblo Navarro talde parlamentarioari atxikita dagoen Juan Luis Sánchez de Munián Lacasia jaunak honako galdera hau aurkezten dio Etxebizitzako kontseilariari, Osoko Bilkuran ahoz erantzun dezan:</w:t>
      </w:r>
    </w:p>
    <w:p w14:paraId="347FBC13" w14:textId="77777777" w:rsidR="00EC50DE" w:rsidRPr="00EC50DE" w:rsidRDefault="00EC50DE" w:rsidP="00EC50DE">
      <w:pPr>
        <w:jc w:val="both"/>
        <w:rPr>
          <w:rFonts w:ascii="Calibri" w:hAnsi="Calibri" w:cs="Calibri"/>
        </w:rPr>
      </w:pPr>
      <w:r>
        <w:rPr>
          <w:rFonts w:ascii="Calibri" w:hAnsi="Calibri"/>
        </w:rPr>
        <w:t xml:space="preserve">Zer neurri hartu duzu edo hartuko duzu Maristetako 108 etxebizitza babestuen obren hasiera berriz ere atzeratu dela-eta? Izan ere, atzerapen horrek esleipen-hartzaileen ziurgabetasuna eta babesgabetasuna areagotzen du.</w:t>
      </w:r>
    </w:p>
    <w:p w14:paraId="47BC10E6" w14:textId="0411A8A7" w:rsidR="00EC50DE" w:rsidRPr="00EC50DE" w:rsidRDefault="00EC50DE" w:rsidP="00EC50DE">
      <w:pPr>
        <w:jc w:val="both"/>
        <w:rPr>
          <w:rFonts w:ascii="Calibri" w:hAnsi="Calibri" w:cs="Calibri"/>
        </w:rPr>
      </w:pPr>
      <w:r>
        <w:rPr>
          <w:rFonts w:ascii="Calibri" w:hAnsi="Calibri"/>
        </w:rPr>
        <w:t xml:space="preserve">Iruñean, 2025eko maiatzaren 22an.</w:t>
      </w:r>
    </w:p>
    <w:p w14:paraId="0ECCCBC9" w14:textId="72356C8D" w:rsidR="00EC50DE" w:rsidRPr="00EC50DE" w:rsidRDefault="00EC50DE" w:rsidP="00EC50DE">
      <w:pPr>
        <w:jc w:val="both"/>
        <w:rPr>
          <w:rFonts w:ascii="Calibri" w:hAnsi="Calibri" w:cs="Calibri"/>
        </w:rPr>
      </w:pPr>
      <w:r>
        <w:rPr>
          <w:rFonts w:ascii="Calibri" w:hAnsi="Calibri"/>
        </w:rPr>
        <w:t xml:space="preserve">Foru parlamentaria: Juan Luis Sánchez de Muniáin Lacasia</w:t>
      </w:r>
    </w:p>
    <w:sectPr w:rsidR="00EC50DE" w:rsidRPr="00EC50DE"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DE"/>
    <w:rsid w:val="000370A0"/>
    <w:rsid w:val="000820DB"/>
    <w:rsid w:val="000A3E45"/>
    <w:rsid w:val="000B399C"/>
    <w:rsid w:val="00102BA2"/>
    <w:rsid w:val="001E34F2"/>
    <w:rsid w:val="00242C60"/>
    <w:rsid w:val="002E551E"/>
    <w:rsid w:val="00337EB8"/>
    <w:rsid w:val="0035620E"/>
    <w:rsid w:val="003C1B1F"/>
    <w:rsid w:val="00597020"/>
    <w:rsid w:val="00603382"/>
    <w:rsid w:val="0061120D"/>
    <w:rsid w:val="006F2590"/>
    <w:rsid w:val="00710D6B"/>
    <w:rsid w:val="00845D68"/>
    <w:rsid w:val="00854C8E"/>
    <w:rsid w:val="0089010A"/>
    <w:rsid w:val="008A3285"/>
    <w:rsid w:val="00956302"/>
    <w:rsid w:val="009A237E"/>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C50D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D76B9"/>
  <w15:chartTrackingRefBased/>
  <w15:docId w15:val="{DFCD76E6-BCFE-4170-93C2-5C1E1763A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50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50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50D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50D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50D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50D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50D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50D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50D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50D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50D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50D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50D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50D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50D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50D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50D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50DE"/>
    <w:rPr>
      <w:rFonts w:eastAsiaTheme="majorEastAsia" w:cstheme="majorBidi"/>
      <w:color w:val="272727" w:themeColor="text1" w:themeTint="D8"/>
    </w:rPr>
  </w:style>
  <w:style w:type="paragraph" w:styleId="Ttulo">
    <w:name w:val="Title"/>
    <w:basedOn w:val="Normal"/>
    <w:next w:val="Normal"/>
    <w:link w:val="TtuloCar"/>
    <w:uiPriority w:val="10"/>
    <w:qFormat/>
    <w:rsid w:val="00EC50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50D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50D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50D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50DE"/>
    <w:pPr>
      <w:spacing w:before="160"/>
      <w:jc w:val="center"/>
    </w:pPr>
    <w:rPr>
      <w:i/>
      <w:iCs/>
      <w:color w:val="404040" w:themeColor="text1" w:themeTint="BF"/>
    </w:rPr>
  </w:style>
  <w:style w:type="character" w:customStyle="1" w:styleId="CitaCar">
    <w:name w:val="Cita Car"/>
    <w:basedOn w:val="Fuentedeprrafopredeter"/>
    <w:link w:val="Cita"/>
    <w:uiPriority w:val="29"/>
    <w:rsid w:val="00EC50DE"/>
    <w:rPr>
      <w:i/>
      <w:iCs/>
      <w:color w:val="404040" w:themeColor="text1" w:themeTint="BF"/>
    </w:rPr>
  </w:style>
  <w:style w:type="paragraph" w:styleId="Prrafodelista">
    <w:name w:val="List Paragraph"/>
    <w:basedOn w:val="Normal"/>
    <w:uiPriority w:val="34"/>
    <w:qFormat/>
    <w:rsid w:val="00EC50DE"/>
    <w:pPr>
      <w:ind w:left="720"/>
      <w:contextualSpacing/>
    </w:pPr>
  </w:style>
  <w:style w:type="character" w:styleId="nfasisintenso">
    <w:name w:val="Intense Emphasis"/>
    <w:basedOn w:val="Fuentedeprrafopredeter"/>
    <w:uiPriority w:val="21"/>
    <w:qFormat/>
    <w:rsid w:val="00EC50DE"/>
    <w:rPr>
      <w:i/>
      <w:iCs/>
      <w:color w:val="0F4761" w:themeColor="accent1" w:themeShade="BF"/>
    </w:rPr>
  </w:style>
  <w:style w:type="paragraph" w:styleId="Citadestacada">
    <w:name w:val="Intense Quote"/>
    <w:basedOn w:val="Normal"/>
    <w:next w:val="Normal"/>
    <w:link w:val="CitadestacadaCar"/>
    <w:uiPriority w:val="30"/>
    <w:qFormat/>
    <w:rsid w:val="00EC50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50DE"/>
    <w:rPr>
      <w:i/>
      <w:iCs/>
      <w:color w:val="0F4761" w:themeColor="accent1" w:themeShade="BF"/>
    </w:rPr>
  </w:style>
  <w:style w:type="character" w:styleId="Referenciaintensa">
    <w:name w:val="Intense Reference"/>
    <w:basedOn w:val="Fuentedeprrafopredeter"/>
    <w:uiPriority w:val="32"/>
    <w:qFormat/>
    <w:rsid w:val="00EC50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463</Characters>
  <Application>Microsoft Office Word</Application>
  <DocSecurity>0</DocSecurity>
  <Lines>3</Lines>
  <Paragraphs>1</Paragraphs>
  <ScaleCrop>false</ScaleCrop>
  <Company>HP Inc.</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2025-05-22T10:43:00Z</dcterms:created>
  <dcterms:modified xsi:type="dcterms:W3CDTF">2025-05-22T10:44:00Z</dcterms:modified>
</cp:coreProperties>
</file>