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D2CF" w14:textId="42D75813" w:rsidR="008D7F85" w:rsidRPr="00DE46D6" w:rsidRDefault="00DE46D6" w:rsidP="00DE46D6">
      <w:pPr>
        <w:spacing w:before="100" w:beforeAutospacing="1" w:after="200"/>
        <w:jc w:val="both"/>
        <w:rPr>
          <w:rFonts w:ascii="Calibri" w:hAnsi="Calibri" w:cs="Calibri"/>
        </w:rPr>
      </w:pPr>
      <w:r>
        <w:rPr>
          <w:rFonts w:ascii="Calibri" w:hAnsi="Calibri"/>
        </w:rPr>
        <w:t xml:space="preserve">25POR-196</w:t>
      </w:r>
    </w:p>
    <w:p w14:paraId="2796547B" w14:textId="253634DA" w:rsidR="00DE46D6" w:rsidRPr="00DE46D6" w:rsidRDefault="00DE46D6" w:rsidP="00DE46D6">
      <w:pPr>
        <w:spacing w:before="100" w:beforeAutospacing="1" w:after="200"/>
        <w:jc w:val="both"/>
        <w:rPr>
          <w:rFonts w:ascii="Calibri" w:hAnsi="Calibri" w:cs="Calibri"/>
        </w:rPr>
      </w:pPr>
      <w:r>
        <w:rPr>
          <w:rFonts w:ascii="Calibri" w:hAnsi="Calibri"/>
        </w:rPr>
        <w:t xml:space="preserve">Nafarroako Gorteetako kide den eta Unión del Pueblo Navarro (UPN) talde parlamentarioari atxikita dagoen Pedro González Felipe jaunak honako galdera hau egiten dio Nafarroako Gobernuko Hezkuntzako kontseilariari, Osoko Bilkuran ahoz erantzun dezan:</w:t>
      </w:r>
    </w:p>
    <w:p w14:paraId="2B20A7C1" w14:textId="32B76FF6" w:rsidR="00DE46D6" w:rsidRPr="00DE46D6" w:rsidRDefault="00DE46D6" w:rsidP="00DE46D6">
      <w:pPr>
        <w:spacing w:before="100" w:beforeAutospacing="1" w:after="200"/>
        <w:jc w:val="both"/>
        <w:rPr>
          <w:rFonts w:ascii="Calibri" w:hAnsi="Calibri" w:cs="Calibri"/>
        </w:rPr>
      </w:pPr>
      <w:r>
        <w:rPr>
          <w:rFonts w:ascii="Calibri" w:hAnsi="Calibri"/>
        </w:rPr>
        <w:t xml:space="preserve">Iruñeko Udaleko Hezkuntzako zinegotziak haur-eskoletako eskariari buruzko azterlan bat egin zuen aurreko legegintzaldian, eta Iruñeko Udalaren haur-eskoletako 2025-2026 ikasturterako aurreinskripzioak berretsi egin du eskainitako hizkuntza berekietako bakoitzeko plazen eskariaren portzentajea azterlan hartatik heldu den berbera dela.</w:t>
      </w:r>
    </w:p>
    <w:p w14:paraId="1C6C8F04" w14:textId="00F1E73C" w:rsidR="00DE46D6" w:rsidRPr="00DE46D6" w:rsidRDefault="00DE46D6" w:rsidP="00DE46D6">
      <w:pPr>
        <w:spacing w:before="100" w:beforeAutospacing="1" w:after="200"/>
        <w:jc w:val="both"/>
        <w:rPr>
          <w:rFonts w:ascii="Calibri" w:hAnsi="Calibri" w:cs="Calibri"/>
        </w:rPr>
      </w:pPr>
      <w:r>
        <w:rPr>
          <w:rFonts w:ascii="Calibri" w:hAnsi="Calibri"/>
        </w:rPr>
        <w:t xml:space="preserve">Zergatik baimendu da eskainitako euskarazko plazak gehiago izatea azken urteotan eskainitakoak baino ?</w:t>
      </w:r>
    </w:p>
    <w:p w14:paraId="60E828A1" w14:textId="3F8C6A85" w:rsidR="00DE46D6" w:rsidRPr="00DE46D6" w:rsidRDefault="00DE46D6" w:rsidP="00DE46D6">
      <w:pPr>
        <w:spacing w:before="100" w:beforeAutospacing="1" w:after="200"/>
        <w:jc w:val="both"/>
        <w:rPr>
          <w:rFonts w:ascii="Calibri" w:hAnsi="Calibri" w:cs="Calibri"/>
        </w:rPr>
      </w:pPr>
      <w:r>
        <w:rPr>
          <w:rFonts w:ascii="Calibri" w:hAnsi="Calibri"/>
        </w:rPr>
        <w:t xml:space="preserve">Iruñean, 2025eko maiatzaren 22an</w:t>
      </w:r>
    </w:p>
    <w:p w14:paraId="7724699C" w14:textId="34DEB435" w:rsidR="00DE46D6" w:rsidRPr="00DE46D6" w:rsidRDefault="00DE46D6" w:rsidP="00DE46D6">
      <w:pPr>
        <w:spacing w:before="100" w:beforeAutospacing="1" w:after="200"/>
        <w:jc w:val="both"/>
        <w:rPr>
          <w:rFonts w:ascii="Calibri" w:hAnsi="Calibri" w:cs="Calibri"/>
        </w:rPr>
      </w:pPr>
      <w:r>
        <w:rPr>
          <w:rFonts w:ascii="Calibri" w:hAnsi="Calibri"/>
        </w:rPr>
        <w:t xml:space="preserve">Foru parlamentaria: Pedro González Felipe</w:t>
      </w:r>
    </w:p>
    <w:sectPr w:rsidR="00DE46D6" w:rsidRPr="00DE46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D6"/>
    <w:rsid w:val="00035A55"/>
    <w:rsid w:val="003E3E22"/>
    <w:rsid w:val="005762CC"/>
    <w:rsid w:val="00600DE2"/>
    <w:rsid w:val="0066179D"/>
    <w:rsid w:val="0066283F"/>
    <w:rsid w:val="008D7F85"/>
    <w:rsid w:val="00A03A15"/>
    <w:rsid w:val="00A36075"/>
    <w:rsid w:val="00A877BA"/>
    <w:rsid w:val="00B0049F"/>
    <w:rsid w:val="00B4746A"/>
    <w:rsid w:val="00B81112"/>
    <w:rsid w:val="00C01BD6"/>
    <w:rsid w:val="00D06E2D"/>
    <w:rsid w:val="00DE46D6"/>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89CC"/>
  <w15:chartTrackingRefBased/>
  <w15:docId w15:val="{492AB99B-1EFE-47BF-B292-1B638673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DE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46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46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46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46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46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46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46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DE46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46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46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6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6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6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6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6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6D6"/>
    <w:rPr>
      <w:rFonts w:eastAsiaTheme="majorEastAsia" w:cstheme="majorBidi"/>
      <w:color w:val="272727" w:themeColor="text1" w:themeTint="D8"/>
    </w:rPr>
  </w:style>
  <w:style w:type="paragraph" w:styleId="Ttulo">
    <w:name w:val="Title"/>
    <w:basedOn w:val="Normal"/>
    <w:next w:val="Normal"/>
    <w:link w:val="TtuloCar"/>
    <w:uiPriority w:val="10"/>
    <w:qFormat/>
    <w:rsid w:val="00DE46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46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6D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46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6D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E46D6"/>
    <w:rPr>
      <w:i/>
      <w:iCs/>
      <w:color w:val="404040" w:themeColor="text1" w:themeTint="BF"/>
    </w:rPr>
  </w:style>
  <w:style w:type="character" w:styleId="nfasisintenso">
    <w:name w:val="Intense Emphasis"/>
    <w:basedOn w:val="Fuentedeprrafopredeter"/>
    <w:uiPriority w:val="21"/>
    <w:qFormat/>
    <w:rsid w:val="00DE46D6"/>
    <w:rPr>
      <w:i/>
      <w:iCs/>
      <w:color w:val="0F4761" w:themeColor="accent1" w:themeShade="BF"/>
    </w:rPr>
  </w:style>
  <w:style w:type="paragraph" w:styleId="Citadestacada">
    <w:name w:val="Intense Quote"/>
    <w:basedOn w:val="Normal"/>
    <w:next w:val="Normal"/>
    <w:link w:val="CitadestacadaCar"/>
    <w:uiPriority w:val="30"/>
    <w:qFormat/>
    <w:rsid w:val="00DE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46D6"/>
    <w:rPr>
      <w:i/>
      <w:iCs/>
      <w:color w:val="0F4761" w:themeColor="accent1" w:themeShade="BF"/>
    </w:rPr>
  </w:style>
  <w:style w:type="character" w:styleId="Referenciaintensa">
    <w:name w:val="Intense Reference"/>
    <w:basedOn w:val="Fuentedeprrafopredeter"/>
    <w:uiPriority w:val="32"/>
    <w:qFormat/>
    <w:rsid w:val="00DE4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704</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2025-05-23T06:36:00Z</dcterms:created>
  <dcterms:modified xsi:type="dcterms:W3CDTF">2025-05-23T06:38:00Z</dcterms:modified>
</cp:coreProperties>
</file>