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1117" w14:textId="27E1173E" w:rsidR="00B065BA" w:rsidRPr="008842D3" w:rsidRDefault="008842D3" w:rsidP="008842D3">
      <w:pPr>
        <w:jc w:val="both"/>
        <w:rPr>
          <w:rFonts w:ascii="Calibri" w:hAnsi="Calibri" w:cs="Calibri"/>
        </w:rPr>
      </w:pPr>
      <w:r>
        <w:rPr>
          <w:rFonts w:ascii="Calibri" w:hAnsi="Calibri"/>
        </w:rPr>
        <w:t xml:space="preserve">25POR-208</w:t>
      </w:r>
    </w:p>
    <w:p w14:paraId="4636E57F" w14:textId="77777777" w:rsidR="008842D3" w:rsidRPr="008842D3" w:rsidRDefault="008842D3" w:rsidP="008842D3">
      <w:pPr>
        <w:jc w:val="both"/>
        <w:rPr>
          <w:rFonts w:ascii="Calibri" w:hAnsi="Calibri" w:cs="Calibri"/>
        </w:rPr>
      </w:pPr>
      <w:r>
        <w:rPr>
          <w:rFonts w:ascii="Calibri" w:hAnsi="Calibri"/>
        </w:rPr>
        <w:t xml:space="preserve">Nafarroako Gorteetako kide eta Nafarroako Alderdi Popularra (PPN) talde parlamentarioaren eledun Javier García Jiménez jaunak, Legebiltzarreko Erregelamenduan ezarritakoaren babesean, gaurkotasun handiko honako galdera hau aurkezten du, Nafarroako Gobernuko lehendakariak maiatzaren 29ko Osoko Bilkuran erantzuteko:</w:t>
      </w:r>
    </w:p>
    <w:p w14:paraId="3B78C18D" w14:textId="77777777" w:rsidR="008842D3" w:rsidRPr="008842D3" w:rsidRDefault="008842D3" w:rsidP="008842D3">
      <w:pPr>
        <w:jc w:val="both"/>
        <w:rPr>
          <w:rFonts w:ascii="Calibri" w:hAnsi="Calibri" w:cs="Calibri"/>
        </w:rPr>
      </w:pPr>
      <w:r>
        <w:rPr>
          <w:rFonts w:ascii="Calibri" w:hAnsi="Calibri"/>
        </w:rPr>
        <w:t xml:space="preserve">Beldur al da Chivite lehendakaria UCOren txostenaren emaitzek gaizki utziko ote duten Nafarroako Gobernuaren kudeaketa obrak esleitzeari dagokionez?</w:t>
      </w:r>
    </w:p>
    <w:p w14:paraId="3E792B4D" w14:textId="77777777" w:rsidR="008842D3" w:rsidRPr="008842D3" w:rsidRDefault="008842D3" w:rsidP="008842D3">
      <w:pPr>
        <w:jc w:val="both"/>
        <w:rPr>
          <w:rFonts w:ascii="Calibri" w:hAnsi="Calibri" w:cs="Calibri"/>
        </w:rPr>
      </w:pPr>
      <w:r>
        <w:rPr>
          <w:rFonts w:ascii="Calibri" w:hAnsi="Calibri"/>
        </w:rPr>
        <w:t xml:space="preserve">Iruñean, 2025eko maiatzaren 26an</w:t>
      </w:r>
    </w:p>
    <w:p w14:paraId="5D711B4A" w14:textId="1C8A948D" w:rsidR="008842D3" w:rsidRPr="008842D3" w:rsidRDefault="008842D3" w:rsidP="008842D3">
      <w:pPr>
        <w:jc w:val="both"/>
        <w:rPr>
          <w:rFonts w:ascii="Calibri" w:hAnsi="Calibri" w:cs="Calibri"/>
        </w:rPr>
      </w:pPr>
      <w:r>
        <w:rPr>
          <w:rFonts w:ascii="Calibri" w:hAnsi="Calibri"/>
        </w:rPr>
        <w:t xml:space="preserve">Foru parlamentaria: Javier García Jiménez</w:t>
      </w:r>
    </w:p>
    <w:sectPr w:rsidR="008842D3" w:rsidRPr="008842D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D3"/>
    <w:rsid w:val="000370A0"/>
    <w:rsid w:val="000820DB"/>
    <w:rsid w:val="000A3E45"/>
    <w:rsid w:val="000B399C"/>
    <w:rsid w:val="00102BA2"/>
    <w:rsid w:val="001E34F2"/>
    <w:rsid w:val="00242C60"/>
    <w:rsid w:val="002E551E"/>
    <w:rsid w:val="00337EB8"/>
    <w:rsid w:val="0035620E"/>
    <w:rsid w:val="003C1B1F"/>
    <w:rsid w:val="004D725C"/>
    <w:rsid w:val="00597020"/>
    <w:rsid w:val="00603382"/>
    <w:rsid w:val="0061120D"/>
    <w:rsid w:val="006F2590"/>
    <w:rsid w:val="00710D6B"/>
    <w:rsid w:val="00845D68"/>
    <w:rsid w:val="00854C8E"/>
    <w:rsid w:val="008842D3"/>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1A89"/>
  <w15:chartTrackingRefBased/>
  <w15:docId w15:val="{05A2548C-DAE6-4933-9401-2DE99713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4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4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42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42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42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42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42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42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42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42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42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42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42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42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42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42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42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42D3"/>
    <w:rPr>
      <w:rFonts w:eastAsiaTheme="majorEastAsia" w:cstheme="majorBidi"/>
      <w:color w:val="272727" w:themeColor="text1" w:themeTint="D8"/>
    </w:rPr>
  </w:style>
  <w:style w:type="paragraph" w:styleId="Ttulo">
    <w:name w:val="Title"/>
    <w:basedOn w:val="Normal"/>
    <w:next w:val="Normal"/>
    <w:link w:val="TtuloCar"/>
    <w:uiPriority w:val="10"/>
    <w:qFormat/>
    <w:rsid w:val="00884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42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42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42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42D3"/>
    <w:pPr>
      <w:spacing w:before="160"/>
      <w:jc w:val="center"/>
    </w:pPr>
    <w:rPr>
      <w:i/>
      <w:iCs/>
      <w:color w:val="404040" w:themeColor="text1" w:themeTint="BF"/>
    </w:rPr>
  </w:style>
  <w:style w:type="character" w:customStyle="1" w:styleId="CitaCar">
    <w:name w:val="Cita Car"/>
    <w:basedOn w:val="Fuentedeprrafopredeter"/>
    <w:link w:val="Cita"/>
    <w:uiPriority w:val="29"/>
    <w:rsid w:val="008842D3"/>
    <w:rPr>
      <w:i/>
      <w:iCs/>
      <w:color w:val="404040" w:themeColor="text1" w:themeTint="BF"/>
    </w:rPr>
  </w:style>
  <w:style w:type="paragraph" w:styleId="Prrafodelista">
    <w:name w:val="List Paragraph"/>
    <w:basedOn w:val="Normal"/>
    <w:uiPriority w:val="34"/>
    <w:qFormat/>
    <w:rsid w:val="008842D3"/>
    <w:pPr>
      <w:ind w:left="720"/>
      <w:contextualSpacing/>
    </w:pPr>
  </w:style>
  <w:style w:type="character" w:styleId="nfasisintenso">
    <w:name w:val="Intense Emphasis"/>
    <w:basedOn w:val="Fuentedeprrafopredeter"/>
    <w:uiPriority w:val="21"/>
    <w:qFormat/>
    <w:rsid w:val="008842D3"/>
    <w:rPr>
      <w:i/>
      <w:iCs/>
      <w:color w:val="0F4761" w:themeColor="accent1" w:themeShade="BF"/>
    </w:rPr>
  </w:style>
  <w:style w:type="paragraph" w:styleId="Citadestacada">
    <w:name w:val="Intense Quote"/>
    <w:basedOn w:val="Normal"/>
    <w:next w:val="Normal"/>
    <w:link w:val="CitadestacadaCar"/>
    <w:uiPriority w:val="30"/>
    <w:qFormat/>
    <w:rsid w:val="00884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42D3"/>
    <w:rPr>
      <w:i/>
      <w:iCs/>
      <w:color w:val="0F4761" w:themeColor="accent1" w:themeShade="BF"/>
    </w:rPr>
  </w:style>
  <w:style w:type="character" w:styleId="Referenciaintensa">
    <w:name w:val="Intense Reference"/>
    <w:basedOn w:val="Fuentedeprrafopredeter"/>
    <w:uiPriority w:val="32"/>
    <w:qFormat/>
    <w:rsid w:val="008842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510</Characters>
  <Application>Microsoft Office Word</Application>
  <DocSecurity>0</DocSecurity>
  <Lines>4</Lines>
  <Paragraphs>1</Paragraphs>
  <ScaleCrop>false</ScaleCrop>
  <Company>HP Inc.</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2025-05-26T06:38:00Z</dcterms:created>
  <dcterms:modified xsi:type="dcterms:W3CDTF">2025-05-26T06:39:00Z</dcterms:modified>
</cp:coreProperties>
</file>