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15DBD" w14:textId="79D431AE" w:rsidR="00B065BA" w:rsidRPr="008924E0" w:rsidRDefault="008924E0" w:rsidP="008924E0">
      <w:pPr>
        <w:jc w:val="both"/>
        <w:rPr>
          <w:rFonts w:ascii="Calibri" w:hAnsi="Calibri" w:cs="Calibri"/>
        </w:rPr>
      </w:pPr>
      <w:r w:rsidRPr="008924E0">
        <w:rPr>
          <w:rFonts w:ascii="Calibri" w:hAnsi="Calibri" w:cs="Calibri"/>
        </w:rPr>
        <w:t>25MOC-85</w:t>
      </w:r>
    </w:p>
    <w:p w14:paraId="16774B5F" w14:textId="77777777" w:rsidR="008924E0" w:rsidRPr="008924E0" w:rsidRDefault="008924E0" w:rsidP="008924E0">
      <w:pPr>
        <w:jc w:val="both"/>
        <w:rPr>
          <w:rFonts w:ascii="Calibri" w:hAnsi="Calibri" w:cs="Calibri"/>
        </w:rPr>
      </w:pPr>
      <w:r w:rsidRPr="008924E0">
        <w:rPr>
          <w:rFonts w:ascii="Calibri" w:hAnsi="Calibri" w:cs="Calibri"/>
        </w:rPr>
        <w:t xml:space="preserve">D. Ramón Alzórriz Goñi, Portavoz del Grupo Parlamentario Partido Socialista de Navarra, al amparo de lo establecido en el Reglamento de la Cámara, presenta la siguiente </w:t>
      </w:r>
      <w:r w:rsidRPr="008924E0">
        <w:rPr>
          <w:rFonts w:ascii="Calibri" w:hAnsi="Calibri" w:cs="Calibri"/>
        </w:rPr>
        <w:t>moción</w:t>
      </w:r>
      <w:r w:rsidRPr="008924E0">
        <w:rPr>
          <w:rFonts w:ascii="Calibri" w:hAnsi="Calibri" w:cs="Calibri"/>
        </w:rPr>
        <w:t xml:space="preserve">, para su debate en el </w:t>
      </w:r>
      <w:r w:rsidRPr="008924E0">
        <w:rPr>
          <w:rFonts w:ascii="Calibri" w:hAnsi="Calibri" w:cs="Calibri"/>
        </w:rPr>
        <w:t>Pleno</w:t>
      </w:r>
      <w:r w:rsidRPr="008924E0">
        <w:rPr>
          <w:rFonts w:ascii="Calibri" w:hAnsi="Calibri" w:cs="Calibri"/>
        </w:rPr>
        <w:t xml:space="preserve"> del 5 de junio de 2025, por la que se insta al Estado de Israel a cesar en el exterminio de la población </w:t>
      </w:r>
      <w:proofErr w:type="spellStart"/>
      <w:r w:rsidRPr="008924E0">
        <w:rPr>
          <w:rFonts w:ascii="Calibri" w:hAnsi="Calibri" w:cs="Calibri"/>
        </w:rPr>
        <w:t>gazatí</w:t>
      </w:r>
      <w:proofErr w:type="spellEnd"/>
      <w:r w:rsidRPr="008924E0">
        <w:rPr>
          <w:rFonts w:ascii="Calibri" w:hAnsi="Calibri" w:cs="Calibri"/>
        </w:rPr>
        <w:t>.</w:t>
      </w:r>
    </w:p>
    <w:p w14:paraId="3ABE931B" w14:textId="47BFDD13" w:rsidR="008924E0" w:rsidRPr="008924E0" w:rsidRDefault="008924E0" w:rsidP="008924E0">
      <w:pPr>
        <w:jc w:val="both"/>
        <w:rPr>
          <w:rFonts w:ascii="Calibri" w:hAnsi="Calibri" w:cs="Calibri"/>
        </w:rPr>
      </w:pPr>
      <w:r w:rsidRPr="008924E0">
        <w:rPr>
          <w:rFonts w:ascii="Calibri" w:hAnsi="Calibri" w:cs="Calibri"/>
        </w:rPr>
        <w:t>Exposición de motivos</w:t>
      </w:r>
    </w:p>
    <w:p w14:paraId="0D31A629" w14:textId="77777777" w:rsidR="008924E0" w:rsidRPr="008924E0" w:rsidRDefault="008924E0" w:rsidP="008924E0">
      <w:pPr>
        <w:jc w:val="both"/>
        <w:rPr>
          <w:rFonts w:ascii="Calibri" w:hAnsi="Calibri" w:cs="Calibri"/>
        </w:rPr>
      </w:pPr>
      <w:r w:rsidRPr="008924E0">
        <w:rPr>
          <w:rFonts w:ascii="Calibri" w:hAnsi="Calibri" w:cs="Calibri"/>
        </w:rPr>
        <w:t>Desde hace meses, la comunidad internacional asiste con estupor a una tragedia humanitaria de dimensiones cada vez más insoportables. El ataque sistemático de Israel sobre la Franja de Gaza ha superado todos los límites de proporcionalidad y legalidad internacional, dando lugar a un colapso humanitario generalizado: infraestructuras civiles arrasadas, hospitales fuera de servicio, miles de personas asesinadas —entre ellas, niños y niñas—, y una población desplazada sin refugio, ni agua, ni comida. En definitiva, una grave vulneración de los derechos humanos.</w:t>
      </w:r>
    </w:p>
    <w:p w14:paraId="4E801AF6" w14:textId="77777777" w:rsidR="008924E0" w:rsidRPr="008924E0" w:rsidRDefault="008924E0" w:rsidP="008924E0">
      <w:pPr>
        <w:jc w:val="both"/>
        <w:rPr>
          <w:rFonts w:ascii="Calibri" w:hAnsi="Calibri" w:cs="Calibri"/>
        </w:rPr>
      </w:pPr>
      <w:r w:rsidRPr="008924E0">
        <w:rPr>
          <w:rFonts w:ascii="Calibri" w:hAnsi="Calibri" w:cs="Calibri"/>
        </w:rPr>
        <w:t>La crisis humanitaria que sufre Gaza desde octubre de 2023 ha dejado más de 50.000 muertos, 100.000 heridos y dos millones de desplazados internos. Cifras escalofriantes e inaceptables, que no solo violan cualquier noción básica del principio de humanidad, sino también los fundamentos del Derecho Internacional Humanitario.</w:t>
      </w:r>
    </w:p>
    <w:p w14:paraId="2CA627F0" w14:textId="77777777" w:rsidR="008924E0" w:rsidRPr="008924E0" w:rsidRDefault="008924E0" w:rsidP="008924E0">
      <w:pPr>
        <w:jc w:val="both"/>
        <w:rPr>
          <w:rFonts w:ascii="Calibri" w:hAnsi="Calibri" w:cs="Calibri"/>
        </w:rPr>
      </w:pPr>
      <w:r w:rsidRPr="008924E0">
        <w:rPr>
          <w:rFonts w:ascii="Calibri" w:hAnsi="Calibri" w:cs="Calibri"/>
        </w:rPr>
        <w:t>Frente a la violencia y la barbarie, solo cabe la defensa firme de un orden mundial en el que prevalezca la justicia.</w:t>
      </w:r>
    </w:p>
    <w:p w14:paraId="5D00B582" w14:textId="77777777" w:rsidR="008924E0" w:rsidRPr="008924E0" w:rsidRDefault="008924E0" w:rsidP="008924E0">
      <w:pPr>
        <w:jc w:val="both"/>
        <w:rPr>
          <w:rFonts w:ascii="Calibri" w:hAnsi="Calibri" w:cs="Calibri"/>
        </w:rPr>
      </w:pPr>
      <w:r w:rsidRPr="008924E0">
        <w:rPr>
          <w:rFonts w:ascii="Calibri" w:hAnsi="Calibri" w:cs="Calibri"/>
        </w:rPr>
        <w:t>A pesar de las advertencias de organismos internacionales, de las resoluciones de Naciones Unidas y de los llamamientos de múltiples gobiernos, la violencia indiscriminada contra la población civil palestina persiste. Esta realidad no puede ser normalizada. La comunidad internacional no puede seguir mirando hacia otro lado ante la barbarie que se está perpetrando.</w:t>
      </w:r>
    </w:p>
    <w:p w14:paraId="245B0F15" w14:textId="0A2F8B53" w:rsidR="008924E0" w:rsidRPr="008924E0" w:rsidRDefault="008924E0" w:rsidP="008924E0">
      <w:pPr>
        <w:jc w:val="both"/>
        <w:rPr>
          <w:rFonts w:ascii="Calibri" w:hAnsi="Calibri" w:cs="Calibri"/>
        </w:rPr>
      </w:pPr>
      <w:r w:rsidRPr="008924E0">
        <w:rPr>
          <w:rFonts w:ascii="Calibri" w:hAnsi="Calibri" w:cs="Calibri"/>
        </w:rPr>
        <w:t>Desde el Partido Socialista de Navarra, reafirmamos nuestro compromiso con la paz, los derechos humanos y el derecho internacional.</w:t>
      </w:r>
    </w:p>
    <w:p w14:paraId="01FF3458" w14:textId="77777777" w:rsidR="008924E0" w:rsidRPr="008924E0" w:rsidRDefault="008924E0" w:rsidP="008924E0">
      <w:pPr>
        <w:jc w:val="both"/>
        <w:rPr>
          <w:rFonts w:ascii="Calibri" w:hAnsi="Calibri" w:cs="Calibri"/>
        </w:rPr>
      </w:pPr>
      <w:r w:rsidRPr="008924E0">
        <w:rPr>
          <w:rFonts w:ascii="Calibri" w:hAnsi="Calibri" w:cs="Calibri"/>
        </w:rPr>
        <w:t>Por todo ello, el Grupo Parlamentario Partido Socialista de Navarra presenta la siguiente:</w:t>
      </w:r>
      <w:r w:rsidRPr="008924E0">
        <w:rPr>
          <w:rFonts w:ascii="Calibri" w:hAnsi="Calibri" w:cs="Calibri"/>
        </w:rPr>
        <w:t xml:space="preserve"> propuesta de resolución:</w:t>
      </w:r>
    </w:p>
    <w:p w14:paraId="6E9E1CF0" w14:textId="77777777" w:rsidR="008924E0" w:rsidRPr="008924E0" w:rsidRDefault="008924E0" w:rsidP="008924E0">
      <w:pPr>
        <w:jc w:val="both"/>
        <w:rPr>
          <w:rFonts w:ascii="Calibri" w:hAnsi="Calibri" w:cs="Calibri"/>
        </w:rPr>
      </w:pPr>
      <w:r w:rsidRPr="008924E0">
        <w:rPr>
          <w:rFonts w:ascii="Calibri" w:hAnsi="Calibri" w:cs="Calibri"/>
        </w:rPr>
        <w:t>1. El Parlamento de Navarra condena el genocidio que el Estado de Israel está ejerciendo sobre el pueblo palestino.</w:t>
      </w:r>
    </w:p>
    <w:p w14:paraId="65FCF30F" w14:textId="77777777" w:rsidR="008924E0" w:rsidRPr="008924E0" w:rsidRDefault="008924E0" w:rsidP="008924E0">
      <w:pPr>
        <w:jc w:val="both"/>
        <w:rPr>
          <w:rFonts w:ascii="Calibri" w:hAnsi="Calibri" w:cs="Calibri"/>
        </w:rPr>
      </w:pPr>
      <w:r w:rsidRPr="008924E0">
        <w:rPr>
          <w:rFonts w:ascii="Calibri" w:hAnsi="Calibri" w:cs="Calibri"/>
        </w:rPr>
        <w:t>2. El Parlamento de Navarra exige un alto el fuego inmediato, permanente y verificable en la Franja de Gaza, así como el cese de toda forma de violencia contra la población civil, tal y como establece el Derecho Internacional Humanitario.</w:t>
      </w:r>
    </w:p>
    <w:p w14:paraId="08519806" w14:textId="77777777" w:rsidR="008924E0" w:rsidRPr="008924E0" w:rsidRDefault="008924E0" w:rsidP="008924E0">
      <w:pPr>
        <w:jc w:val="both"/>
        <w:rPr>
          <w:rFonts w:ascii="Calibri" w:hAnsi="Calibri" w:cs="Calibri"/>
        </w:rPr>
      </w:pPr>
      <w:r w:rsidRPr="008924E0">
        <w:rPr>
          <w:rFonts w:ascii="Calibri" w:hAnsi="Calibri" w:cs="Calibri"/>
        </w:rPr>
        <w:t>3. El Parlamento de Navarra reclama el acceso inmediato, suficiente y sostenido de ayuda humanitaria que dé respuesta a las necesidades básicas de la población palestina.</w:t>
      </w:r>
    </w:p>
    <w:p w14:paraId="4C5CC7E4" w14:textId="77777777" w:rsidR="008924E0" w:rsidRPr="008924E0" w:rsidRDefault="008924E0" w:rsidP="008924E0">
      <w:pPr>
        <w:jc w:val="both"/>
        <w:rPr>
          <w:rFonts w:ascii="Calibri" w:hAnsi="Calibri" w:cs="Calibri"/>
        </w:rPr>
      </w:pPr>
      <w:r w:rsidRPr="008924E0">
        <w:rPr>
          <w:rFonts w:ascii="Calibri" w:hAnsi="Calibri" w:cs="Calibri"/>
        </w:rPr>
        <w:t>4. El Parlamento de Navarra manifiesta su apoyo a las agencias humanitarias de Naciones Unidas, especialmente a la UNRWA, para que puedan desarrollar su labor en condiciones de seguridad, y solicita el mantenimiento y ampliación de la financiación internacional destinada a la protección de la población refugiada palestina.</w:t>
      </w:r>
    </w:p>
    <w:p w14:paraId="490C2AA1" w14:textId="77777777" w:rsidR="008924E0" w:rsidRPr="008924E0" w:rsidRDefault="008924E0" w:rsidP="008924E0">
      <w:pPr>
        <w:jc w:val="both"/>
        <w:rPr>
          <w:rFonts w:ascii="Calibri" w:hAnsi="Calibri" w:cs="Calibri"/>
        </w:rPr>
      </w:pPr>
      <w:r w:rsidRPr="008924E0">
        <w:rPr>
          <w:rFonts w:ascii="Calibri" w:hAnsi="Calibri" w:cs="Calibri"/>
        </w:rPr>
        <w:lastRenderedPageBreak/>
        <w:t>5. El Parlamento de Navarra condena la ocupación y colonización de los territorios palestinos por parte del Estado de Israel, así como las violaciones sistemáticas de los derechos humanos y del Derecho Internacional Humanitario en dichos territorios.</w:t>
      </w:r>
    </w:p>
    <w:p w14:paraId="2060795C" w14:textId="77777777" w:rsidR="008924E0" w:rsidRPr="008924E0" w:rsidRDefault="008924E0" w:rsidP="008924E0">
      <w:pPr>
        <w:jc w:val="both"/>
        <w:rPr>
          <w:rFonts w:ascii="Calibri" w:hAnsi="Calibri" w:cs="Calibri"/>
        </w:rPr>
      </w:pPr>
      <w:r w:rsidRPr="008924E0">
        <w:rPr>
          <w:rFonts w:ascii="Calibri" w:hAnsi="Calibri" w:cs="Calibri"/>
        </w:rPr>
        <w:t>6. El Parlamento de Navarra expresa su solidaridad con el pueblo palestino, reconociendo su derecho a la autodeterminación, a la paz y a una vida digna en un Estado propio y soberano, conforme al derecho internacional.</w:t>
      </w:r>
    </w:p>
    <w:p w14:paraId="5BD456BB" w14:textId="20F98B44" w:rsidR="008924E0" w:rsidRPr="008924E0" w:rsidRDefault="008924E0" w:rsidP="008924E0">
      <w:pPr>
        <w:jc w:val="both"/>
        <w:rPr>
          <w:rFonts w:ascii="Calibri" w:hAnsi="Calibri" w:cs="Calibri"/>
        </w:rPr>
      </w:pPr>
      <w:r w:rsidRPr="008924E0">
        <w:rPr>
          <w:rFonts w:ascii="Calibri" w:hAnsi="Calibri" w:cs="Calibri"/>
        </w:rPr>
        <w:t>7. El Parlamento de Navarra insta a continuar trabajando en la consecución de una solución política al conflicto, basada en la implementación real y efectiva de la solución de los dos Estados, y apoya sin reservas la oportunidad histórica que representa la próxima Conferencia de Paz de junio en Nueva York.</w:t>
      </w:r>
    </w:p>
    <w:p w14:paraId="4E3870BE" w14:textId="77777777" w:rsidR="008924E0" w:rsidRPr="008924E0" w:rsidRDefault="008924E0" w:rsidP="008924E0">
      <w:pPr>
        <w:jc w:val="both"/>
        <w:rPr>
          <w:rFonts w:ascii="Calibri" w:hAnsi="Calibri" w:cs="Calibri"/>
        </w:rPr>
      </w:pPr>
      <w:r w:rsidRPr="008924E0">
        <w:rPr>
          <w:rFonts w:ascii="Calibri" w:hAnsi="Calibri" w:cs="Calibri"/>
        </w:rPr>
        <w:t>8. El Parlamento de Navarra insta a la Unión Europea a suspender el Acuerdo de Asociación UE-Israel, con el fin de garantizar que Israel cumpla con sus obligaciones en materia de respeto a los derechos humanos en Gaza, tal y como estipula dicho acuerdo.</w:t>
      </w:r>
    </w:p>
    <w:p w14:paraId="12A3FEB5" w14:textId="77777777" w:rsidR="008924E0" w:rsidRPr="008924E0" w:rsidRDefault="008924E0" w:rsidP="008924E0">
      <w:pPr>
        <w:jc w:val="both"/>
        <w:rPr>
          <w:rFonts w:ascii="Calibri" w:hAnsi="Calibri" w:cs="Calibri"/>
        </w:rPr>
      </w:pPr>
      <w:r w:rsidRPr="008924E0">
        <w:rPr>
          <w:rFonts w:ascii="Calibri" w:hAnsi="Calibri" w:cs="Calibri"/>
        </w:rPr>
        <w:t>9. El Parlamento de Navarra insta al Gobierno de España a reforzar el diálogo euro-árabe e islámico, apostando por el multilateralismo como vía para la solución pacífica de conflictos y por la construcción de un orden internacional justo en el que las normas se apliquen por igual a todos los Estados.</w:t>
      </w:r>
    </w:p>
    <w:p w14:paraId="5177D1A0" w14:textId="403A2B82" w:rsidR="008924E0" w:rsidRPr="008924E0" w:rsidRDefault="008924E0" w:rsidP="008924E0">
      <w:pPr>
        <w:jc w:val="both"/>
        <w:rPr>
          <w:rFonts w:ascii="Calibri" w:hAnsi="Calibri" w:cs="Calibri"/>
        </w:rPr>
      </w:pPr>
      <w:r w:rsidRPr="008924E0">
        <w:rPr>
          <w:rFonts w:ascii="Calibri" w:hAnsi="Calibri" w:cs="Calibri"/>
        </w:rPr>
        <w:t>Pamplona, a 29 de mayo de 2025</w:t>
      </w:r>
    </w:p>
    <w:p w14:paraId="1C7D77B3" w14:textId="545DCF0C" w:rsidR="008924E0" w:rsidRPr="008924E0" w:rsidRDefault="008924E0" w:rsidP="008924E0">
      <w:pPr>
        <w:jc w:val="both"/>
        <w:rPr>
          <w:rFonts w:ascii="Calibri" w:hAnsi="Calibri" w:cs="Calibri"/>
        </w:rPr>
      </w:pPr>
      <w:r w:rsidRPr="008924E0">
        <w:rPr>
          <w:rFonts w:ascii="Calibri" w:hAnsi="Calibri" w:cs="Calibri"/>
        </w:rPr>
        <w:t>El Parlamentario Foral: Ramón Alzórriz Goñi</w:t>
      </w:r>
    </w:p>
    <w:sectPr w:rsidR="008924E0" w:rsidRPr="008924E0"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4E0"/>
    <w:rsid w:val="000370A0"/>
    <w:rsid w:val="000820DB"/>
    <w:rsid w:val="000A3E45"/>
    <w:rsid w:val="000B399C"/>
    <w:rsid w:val="00102BA2"/>
    <w:rsid w:val="001D6C3E"/>
    <w:rsid w:val="001E34F2"/>
    <w:rsid w:val="00242C60"/>
    <w:rsid w:val="002E551E"/>
    <w:rsid w:val="00337EB8"/>
    <w:rsid w:val="0035620E"/>
    <w:rsid w:val="003C1B1F"/>
    <w:rsid w:val="004300BA"/>
    <w:rsid w:val="00597020"/>
    <w:rsid w:val="00603382"/>
    <w:rsid w:val="0061120D"/>
    <w:rsid w:val="006F2590"/>
    <w:rsid w:val="00710D6B"/>
    <w:rsid w:val="00845D68"/>
    <w:rsid w:val="00854C8E"/>
    <w:rsid w:val="0089010A"/>
    <w:rsid w:val="008924E0"/>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0A32"/>
  <w15:chartTrackingRefBased/>
  <w15:docId w15:val="{B5367912-BC36-4EF8-944B-9FF8F6318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924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924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924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924E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924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924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924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924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924E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24E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924E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924E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924E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924E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924E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924E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924E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924E0"/>
    <w:rPr>
      <w:rFonts w:eastAsiaTheme="majorEastAsia" w:cstheme="majorBidi"/>
      <w:color w:val="272727" w:themeColor="text1" w:themeTint="D8"/>
    </w:rPr>
  </w:style>
  <w:style w:type="paragraph" w:styleId="Ttulo">
    <w:name w:val="Title"/>
    <w:basedOn w:val="Normal"/>
    <w:next w:val="Normal"/>
    <w:link w:val="TtuloCar"/>
    <w:uiPriority w:val="10"/>
    <w:qFormat/>
    <w:rsid w:val="008924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924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924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924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924E0"/>
    <w:pPr>
      <w:spacing w:before="160"/>
      <w:jc w:val="center"/>
    </w:pPr>
    <w:rPr>
      <w:i/>
      <w:iCs/>
      <w:color w:val="404040" w:themeColor="text1" w:themeTint="BF"/>
    </w:rPr>
  </w:style>
  <w:style w:type="character" w:customStyle="1" w:styleId="CitaCar">
    <w:name w:val="Cita Car"/>
    <w:basedOn w:val="Fuentedeprrafopredeter"/>
    <w:link w:val="Cita"/>
    <w:uiPriority w:val="29"/>
    <w:rsid w:val="008924E0"/>
    <w:rPr>
      <w:i/>
      <w:iCs/>
      <w:color w:val="404040" w:themeColor="text1" w:themeTint="BF"/>
    </w:rPr>
  </w:style>
  <w:style w:type="paragraph" w:styleId="Prrafodelista">
    <w:name w:val="List Paragraph"/>
    <w:basedOn w:val="Normal"/>
    <w:uiPriority w:val="34"/>
    <w:qFormat/>
    <w:rsid w:val="008924E0"/>
    <w:pPr>
      <w:ind w:left="720"/>
      <w:contextualSpacing/>
    </w:pPr>
  </w:style>
  <w:style w:type="character" w:styleId="nfasisintenso">
    <w:name w:val="Intense Emphasis"/>
    <w:basedOn w:val="Fuentedeprrafopredeter"/>
    <w:uiPriority w:val="21"/>
    <w:qFormat/>
    <w:rsid w:val="008924E0"/>
    <w:rPr>
      <w:i/>
      <w:iCs/>
      <w:color w:val="0F4761" w:themeColor="accent1" w:themeShade="BF"/>
    </w:rPr>
  </w:style>
  <w:style w:type="paragraph" w:styleId="Citadestacada">
    <w:name w:val="Intense Quote"/>
    <w:basedOn w:val="Normal"/>
    <w:next w:val="Normal"/>
    <w:link w:val="CitadestacadaCar"/>
    <w:uiPriority w:val="30"/>
    <w:qFormat/>
    <w:rsid w:val="008924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924E0"/>
    <w:rPr>
      <w:i/>
      <w:iCs/>
      <w:color w:val="0F4761" w:themeColor="accent1" w:themeShade="BF"/>
    </w:rPr>
  </w:style>
  <w:style w:type="character" w:styleId="Referenciaintensa">
    <w:name w:val="Intense Reference"/>
    <w:basedOn w:val="Fuentedeprrafopredeter"/>
    <w:uiPriority w:val="32"/>
    <w:qFormat/>
    <w:rsid w:val="008924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650</Words>
  <Characters>3581</Characters>
  <Application>Microsoft Office Word</Application>
  <DocSecurity>0</DocSecurity>
  <Lines>29</Lines>
  <Paragraphs>8</Paragraphs>
  <ScaleCrop>false</ScaleCrop>
  <Company>HP Inc.</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2025-05-29T12:24:00Z</dcterms:created>
  <dcterms:modified xsi:type="dcterms:W3CDTF">2025-05-29T12:27:00Z</dcterms:modified>
</cp:coreProperties>
</file>