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444DE" w14:textId="77777777" w:rsidR="00AD256E" w:rsidRDefault="00AD256E" w:rsidP="00AD256E">
      <w:pPr>
        <w:pStyle w:val="OFI-TITULO2"/>
      </w:pPr>
      <w:r w:rsidRPr="00A3233D">
        <w:rPr>
          <w:noProof/>
        </w:rPr>
        <w:t>11-25/MOC-00078</w:t>
      </w:r>
      <w:r>
        <w:t xml:space="preserve">. </w:t>
      </w:r>
      <w:r w:rsidRPr="002C0D8B">
        <w:t>Resolución</w:t>
      </w:r>
      <w:r>
        <w:t xml:space="preserve"> </w:t>
      </w:r>
      <w:r w:rsidRPr="00A3233D">
        <w:rPr>
          <w:noProof/>
        </w:rPr>
        <w:t>por la que se insta al Gobierno de Navarra y al Gobierno del Estado a excluir a todas aquellas personas jurídicas que participen, directa o indirectamente, en actividades económicas, comerciales, logísticas o tecnológicas que contribuyan al mantenimiento, ejecución o facilitación de actos constitutivos de genocidio, crímenes de guerra, crímenes de lesa humanidad o apartheid, conforme al Derecho Internacional</w:t>
      </w:r>
    </w:p>
    <w:p w14:paraId="53B2E3CC" w14:textId="4FBFC22D" w:rsidR="00AD256E" w:rsidRPr="00F7386D" w:rsidRDefault="0022506C" w:rsidP="00AD256E">
      <w:pPr>
        <w:pStyle w:val="OFI-TITULO3"/>
        <w:rPr>
          <w:u w:val="single"/>
        </w:rPr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A3233D">
        <w:rPr>
          <w:caps w:val="0"/>
          <w:noProof/>
        </w:rPr>
        <w:t>Pleno</w:t>
      </w:r>
    </w:p>
    <w:p w14:paraId="10D9D936" w14:textId="77777777" w:rsidR="00AD256E" w:rsidRDefault="00AD256E" w:rsidP="00AD256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233D">
        <w:rPr>
          <w:noProof/>
        </w:rPr>
        <w:t>por la que se insta al Gobierno de Navarra y al Gobierno del Estado a excluir a todas aquellas personas jurídicas que participen, directa o indirectamente, en actividades económicas, comerciales, logísticas o tecnológicas que contribuyan al mantenimiento, ejecución o facilitación de actos constitutivos de genocidio, crímenes de guerra, crímenes de lesa humanidad o apartheid, conforme al Derecho Internacional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233D">
        <w:rPr>
          <w:noProof/>
        </w:rPr>
        <w:t>Pleno</w:t>
      </w:r>
      <w:r>
        <w:t xml:space="preserve"> del Parlamento de Navarra en sesión celebrada el día </w:t>
      </w:r>
      <w:r w:rsidRPr="00A3233D">
        <w:rPr>
          <w:noProof/>
        </w:rPr>
        <w:t>5 de junio de 2025</w:t>
      </w:r>
      <w:r>
        <w:t>, cuyo texto se inserta a continuación</w:t>
      </w:r>
      <w:r>
        <w:rPr>
          <w:bCs/>
          <w:iCs/>
        </w:rPr>
        <w:t>:</w:t>
      </w:r>
    </w:p>
    <w:p w14:paraId="1163287F" w14:textId="718D0A8C" w:rsidR="00936348" w:rsidRDefault="00936348" w:rsidP="00936348">
      <w:pPr>
        <w:pStyle w:val="OFI-TEXTO1"/>
        <w:rPr>
          <w:iCs/>
        </w:rPr>
      </w:pPr>
      <w:r>
        <w:rPr>
          <w:iCs/>
        </w:rPr>
        <w:tab/>
        <w:t>"</w:t>
      </w:r>
      <w:r w:rsidRPr="00D245FC">
        <w:rPr>
          <w:iCs/>
        </w:rPr>
        <w:t xml:space="preserve">El Parlamento de Navarra insta </w:t>
      </w:r>
      <w:r>
        <w:rPr>
          <w:iCs/>
        </w:rPr>
        <w:t>a los gobiernos de Navarra y de España</w:t>
      </w:r>
      <w:r w:rsidRPr="00D245FC">
        <w:rPr>
          <w:iCs/>
        </w:rPr>
        <w:t xml:space="preserve"> a</w:t>
      </w:r>
      <w:r>
        <w:rPr>
          <w:iCs/>
        </w:rPr>
        <w:t xml:space="preserve"> </w:t>
      </w:r>
      <w:r w:rsidRPr="008B7D14">
        <w:rPr>
          <w:iCs/>
        </w:rPr>
        <w:t>impulsar las iniciativas políticas y todas las demás modificaciones normativas que procedan en diferentes niveles administrativos  (cambios en la Directiva 2014/24/UE, sobre contratación pública, y la Directiva 2014/23/UE, relativa a la adjudicación de contratos de concesión; Ley 9/2017, de 8 de noviembre, de Contratos del Sector  Público  Ley Foral 2/2018, de 13 de abril, de Contratos Públicos) para garantizar que, por medio del requerimiento de declaraciones responsables, de verificaciones mediante fuentes rigurosas y confiables y/o a través de cualquier otra herramienta que considere oportuna, y tanto en los encargos de obras y servicios, como en las compras pública y en los procedimientos de subvenciones, se excluya a todas aquellas personas jurídicas que participen, directa o indirectamente, en actividades económicas, comerciales, logísticas o tecnológicas que contribuyan al mantenimiento, ejecución o facilitación de actos constitutivos de genocidio, crímenes de guerra, crímenes de lesa humanidad o apartheid, conforme al Derecho Internacional</w:t>
      </w:r>
      <w:r w:rsidR="007C6B6C">
        <w:rPr>
          <w:iCs/>
        </w:rPr>
        <w:t>.</w:t>
      </w:r>
    </w:p>
    <w:p w14:paraId="24155632" w14:textId="77777777" w:rsidR="00936348" w:rsidRDefault="00936348" w:rsidP="00936348">
      <w:pPr>
        <w:pStyle w:val="OFI-TEXTO1"/>
        <w:rPr>
          <w:b/>
        </w:rPr>
      </w:pPr>
      <w:r>
        <w:rPr>
          <w:iCs/>
        </w:rPr>
        <w:lastRenderedPageBreak/>
        <w:tab/>
      </w:r>
      <w:r w:rsidRPr="00D245FC">
        <w:rPr>
          <w:iCs/>
        </w:rPr>
        <w:t>El Parlamento de Navarra insta al Gobierno de Navarra a crear un listado de aquellas personas jurídicas de las que haya verificado, mediante fuentes rigurosas y confiables, que han participado en los últimos cinco años, directa o indirectamente, en actividades económicas, comerciales, logísticas o tecnológicas que contribuyan al mantenimiento, ejecución o facilitación de actos constitutivos de genocidio, crímenes de guerra, crímenes de lesa humanidad o apartheid, conforme al Derecho Internacional</w:t>
      </w:r>
      <w:r>
        <w:rPr>
          <w:iCs/>
        </w:rPr>
        <w:t>".</w:t>
      </w:r>
    </w:p>
    <w:p w14:paraId="00005EE3" w14:textId="26EEC5E9" w:rsidR="00AD256E" w:rsidRDefault="00AD256E" w:rsidP="00AD256E">
      <w:pPr>
        <w:pStyle w:val="OFI-FECHA"/>
      </w:pPr>
      <w:r>
        <w:t xml:space="preserve">Pamplona, </w:t>
      </w:r>
      <w:r w:rsidR="002253E3">
        <w:rPr>
          <w:noProof/>
        </w:rPr>
        <w:t>9</w:t>
      </w:r>
      <w:r w:rsidRPr="00A3233D">
        <w:rPr>
          <w:noProof/>
        </w:rPr>
        <w:t xml:space="preserve"> de junio de 2025</w:t>
      </w:r>
    </w:p>
    <w:p w14:paraId="2944C7FD" w14:textId="77777777" w:rsidR="00AD256E" w:rsidRDefault="00AD256E" w:rsidP="00AD256E">
      <w:pPr>
        <w:pStyle w:val="OFI-FIRMA3"/>
      </w:pPr>
      <w:r w:rsidRPr="00A3233D">
        <w:rPr>
          <w:noProof/>
        </w:rPr>
        <w:t>El Presidente</w:t>
      </w:r>
      <w:r>
        <w:t xml:space="preserve">:  </w:t>
      </w:r>
      <w:r w:rsidRPr="00A3233D">
        <w:rPr>
          <w:noProof/>
        </w:rPr>
        <w:t>Unai Hualde Iglesias</w:t>
      </w:r>
    </w:p>
    <w:p w14:paraId="4EB8FE1E" w14:textId="77777777" w:rsidR="00C451FF" w:rsidRDefault="00C451FF"/>
    <w:sectPr w:rsidR="00C451FF" w:rsidSect="00AD25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3047F" w14:textId="77777777" w:rsidR="00AD256E" w:rsidRDefault="00AD256E" w:rsidP="00AD256E">
      <w:pPr>
        <w:spacing w:after="0" w:line="240" w:lineRule="auto"/>
      </w:pPr>
      <w:r>
        <w:separator/>
      </w:r>
    </w:p>
  </w:endnote>
  <w:endnote w:type="continuationSeparator" w:id="0">
    <w:p w14:paraId="06C50A58" w14:textId="77777777" w:rsidR="00AD256E" w:rsidRDefault="00AD256E" w:rsidP="00AD2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1CE73" w14:textId="77777777" w:rsidR="00AD256E" w:rsidRDefault="00AD25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DEFF" w14:textId="77777777" w:rsidR="00AD256E" w:rsidRDefault="00AD256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92BF9" w14:textId="77777777" w:rsidR="00AD256E" w:rsidRDefault="00AD25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5F619" w14:textId="77777777" w:rsidR="00AD256E" w:rsidRDefault="00AD256E" w:rsidP="00AD256E">
      <w:pPr>
        <w:spacing w:after="0" w:line="240" w:lineRule="auto"/>
      </w:pPr>
      <w:r>
        <w:separator/>
      </w:r>
    </w:p>
  </w:footnote>
  <w:footnote w:type="continuationSeparator" w:id="0">
    <w:p w14:paraId="31B77AD7" w14:textId="77777777" w:rsidR="00AD256E" w:rsidRDefault="00AD256E" w:rsidP="00AD2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0A5FC" w14:textId="77777777" w:rsidR="00AD256E" w:rsidRDefault="00AD25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C337" w14:textId="77777777" w:rsidR="00AD256E" w:rsidRDefault="00AD256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2783357" wp14:editId="48566653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6234749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A3233D">
      <w:rPr>
        <w:noProof/>
      </w:rPr>
      <w:t>11-25/MOC-00078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FFE5" w14:textId="77777777" w:rsidR="00AD256E" w:rsidRDefault="00AD256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5A05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13784" r:id="rId2"/>
      </w:object>
    </w:r>
  </w:p>
  <w:p w14:paraId="4483E974" w14:textId="77777777" w:rsidR="00AD256E" w:rsidRDefault="00AD256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2318A65" wp14:editId="219724A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2998338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F33B8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39FEB3F" w14:textId="77777777" w:rsidR="00AD256E" w:rsidRDefault="00AD256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8762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56E"/>
    <w:rsid w:val="000A351A"/>
    <w:rsid w:val="001F2AE4"/>
    <w:rsid w:val="0022506C"/>
    <w:rsid w:val="002253E3"/>
    <w:rsid w:val="002C7924"/>
    <w:rsid w:val="002E09AF"/>
    <w:rsid w:val="003A7200"/>
    <w:rsid w:val="00400462"/>
    <w:rsid w:val="00551A4B"/>
    <w:rsid w:val="006B6500"/>
    <w:rsid w:val="006C40BE"/>
    <w:rsid w:val="007C6B6C"/>
    <w:rsid w:val="00911B26"/>
    <w:rsid w:val="00936348"/>
    <w:rsid w:val="009500C9"/>
    <w:rsid w:val="00AD256E"/>
    <w:rsid w:val="00BC797C"/>
    <w:rsid w:val="00C343E9"/>
    <w:rsid w:val="00C451FF"/>
    <w:rsid w:val="00DA70D9"/>
    <w:rsid w:val="00F7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090BD8B1"/>
  <w15:chartTrackingRefBased/>
  <w15:docId w15:val="{8E75375E-EBB3-409B-83D6-F016E2A3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D2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2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2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2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2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2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2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2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D256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256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256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256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256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256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256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256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256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D2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D256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D2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D256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D2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D256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D25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D25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2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256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D256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D256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D256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D256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D256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AD256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D256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D256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D256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D256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AD256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D25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256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445</Words>
  <Characters>2448</Characters>
  <Application>Microsoft Office Word</Application>
  <DocSecurity>0</DocSecurity>
  <Lines>20</Lines>
  <Paragraphs>5</Paragraphs>
  <ScaleCrop>false</ScaleCrop>
  <Company>Parlamento Navarra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10</cp:revision>
  <dcterms:created xsi:type="dcterms:W3CDTF">2025-06-06T06:20:00Z</dcterms:created>
  <dcterms:modified xsi:type="dcterms:W3CDTF">2025-06-13T07:57:00Z</dcterms:modified>
</cp:coreProperties>
</file>