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ED5E12A" w:rsidR="001822B7" w:rsidRDefault="00823419" w:rsidP="00050A47">
      <w:pPr>
        <w:jc w:val="both"/>
      </w:pPr>
      <w:r>
        <w:t xml:space="preserve">25MOC-112</w:t>
      </w:r>
    </w:p>
    <w:p w14:paraId="3CF1FDCC" w14:textId="4532C14E" w:rsidR="000D7055" w:rsidRPr="000D7055" w:rsidRDefault="000D7055" w:rsidP="000D7055">
      <w:pPr>
        <w:jc w:val="both"/>
      </w:pPr>
      <w:r>
        <w:t xml:space="preserve">Nafarroako Gorteetako kide eta Nafarroako Alderdi Popularra (PPN) talde parlamentarioari atxikitako Irene Royo Ortín andreak, Legebiltzarreko Erregelamenduan xedatzen denaren babesean, honako mozio hau sar dadin eskatzen du:</w:t>
      </w:r>
    </w:p>
    <w:p w14:paraId="2AA2510E" w14:textId="140C1F73" w:rsidR="000D7055" w:rsidRPr="000D7055" w:rsidRDefault="000D7055" w:rsidP="000D7055">
      <w:pPr>
        <w:jc w:val="both"/>
      </w:pPr>
      <w:r>
        <w:t xml:space="preserve">Zioen azalpena</w:t>
      </w:r>
    </w:p>
    <w:p w14:paraId="463DAEE6" w14:textId="611E5A0E" w:rsidR="000D7055" w:rsidRPr="000D7055" w:rsidRDefault="000D7055" w:rsidP="000D7055">
      <w:pPr>
        <w:jc w:val="both"/>
      </w:pPr>
      <w:r>
        <w:t xml:space="preserve">Nafarroako Gobernuaren zerga-bilketa % 97,6 hazi da 10 urtean, zehazki, 2015eko ekainetik 2025eko ekainera.</w:t>
      </w:r>
      <w:r>
        <w:t xml:space="preserve"> </w:t>
      </w:r>
      <w:r>
        <w:t xml:space="preserve">Igoera % 97,6koa izan da.</w:t>
      </w:r>
      <w:r>
        <w:t xml:space="preserve"> </w:t>
      </w:r>
      <w:r>
        <w:t xml:space="preserve">2015eko ekainean 1.187.474.767 euro bildu ziren, eta 2025eko ekainean 2.346.750.710 euro.</w:t>
      </w:r>
    </w:p>
    <w:p w14:paraId="351B7D42" w14:textId="1188B5B7" w:rsidR="000D7055" w:rsidRPr="000D7055" w:rsidRDefault="000D7055" w:rsidP="000D7055">
      <w:pPr>
        <w:jc w:val="both"/>
      </w:pPr>
      <w:r>
        <w:t xml:space="preserve">Hori arrazoizkoa izanen litzateke baldin eta gure ekonomiaren BPGa ehuneko ehun handitu izan balitz, baina ez da hori gure erkidegoaren kasua, eta horrek esan nahi du zergadunen "poltsikoetatik" Nafarroako Gobernuaren "poltsikora" aldatu dela neurri handi batean errenta, eta, beraz, gure erosahalmena, errentak edukitzeko ahalmena, murriztu egin dela.</w:t>
      </w:r>
      <w:r>
        <w:t xml:space="preserve"> </w:t>
      </w:r>
      <w:r>
        <w:t xml:space="preserve">Horri inflazioa gehitzen badiogu,  ideia bat egin dezakegu familia askoren ekonomia zenbateraino okerragotu den.</w:t>
      </w:r>
    </w:p>
    <w:p w14:paraId="0A837069" w14:textId="6188BEAB" w:rsidR="000D7055" w:rsidRDefault="000D7055" w:rsidP="000D7055">
      <w:pPr>
        <w:jc w:val="both"/>
      </w:pPr>
      <w:r>
        <w:t xml:space="preserve">Denok ikusten dugu familia askok hilaren amaierara iristeko zer-nolako zailtasunak dituzten. Langile-familia horiei kosta egiten zaie erosketa-saskia betetzea eta fakturak ordaintzea.</w:t>
      </w:r>
    </w:p>
    <w:p w14:paraId="7069D1E1" w14:textId="6ACDA895" w:rsidR="000D7055" w:rsidRPr="000D7055" w:rsidRDefault="000D7055" w:rsidP="000D7055">
      <w:pPr>
        <w:jc w:val="both"/>
      </w:pPr>
      <w:r>
        <w:t xml:space="preserve">Horri gehitu behar zaio lanbide arteko gutxieneko soldata baino txikiagoak diren errentak nolabait "salbuetsita" daudela gainerako erkidegoetan.</w:t>
      </w:r>
    </w:p>
    <w:p w14:paraId="3BF4C074" w14:textId="4DF768BB" w:rsidR="000D7055" w:rsidRPr="000D7055" w:rsidRDefault="000D7055" w:rsidP="000D7055">
      <w:pPr>
        <w:jc w:val="both"/>
      </w:pPr>
      <w:r>
        <w:t xml:space="preserve">Horregatik uste dugu atzeraezina dela zerga-politika berrikustea eta errenta baxuen eta ertainen presioa murriztea.</w:t>
      </w:r>
    </w:p>
    <w:p w14:paraId="75BE0AA8" w14:textId="292960CD" w:rsidR="000D7055" w:rsidRPr="000D7055" w:rsidRDefault="000D7055" w:rsidP="000D7055">
      <w:pPr>
        <w:jc w:val="both"/>
      </w:pPr>
      <w:r>
        <w:t xml:space="preserve">Hori guztia dela-eta, honako erabaki-proposamen hau aurkezten dugu:</w:t>
      </w:r>
    </w:p>
    <w:p w14:paraId="216D79D4" w14:textId="0C671F14" w:rsidR="000D7055" w:rsidRPr="000D7055" w:rsidRDefault="000D7055" w:rsidP="000D7055">
      <w:pPr>
        <w:jc w:val="both"/>
      </w:pPr>
      <w:r>
        <w:t xml:space="preserve">Zenbait zerga aldatu eta beste tributu-neurri batzuk hartzeari buruzko foru-lege proiektuari begira Nafarroako Gobernuak 2026rako egin beharreko proposamenak honako hau jasoko du formula egoki baten bidez:</w:t>
      </w:r>
    </w:p>
    <w:p w14:paraId="481CE294" w14:textId="3C2F6579" w:rsidR="000D7055" w:rsidRDefault="000D7055" w:rsidP="000D7055">
      <w:pPr>
        <w:jc w:val="both"/>
      </w:pPr>
      <w:r>
        <w:t xml:space="preserve">1.</w:t>
      </w:r>
      <w:r>
        <w:t xml:space="preserve"> </w:t>
      </w:r>
      <w:r>
        <w:t xml:space="preserve">Laneko etekinak lanbide arteko gutxieneko soldataren parekoak edo txikiagoak direnean, ez da aitorpena egiteko betebeharrik izanen.</w:t>
      </w:r>
    </w:p>
    <w:p w14:paraId="28BDC369" w14:textId="27A1295A" w:rsidR="000D7055" w:rsidRPr="000D7055" w:rsidRDefault="000D7055" w:rsidP="000D7055">
      <w:pPr>
        <w:jc w:val="both"/>
      </w:pPr>
      <w:r>
        <w:t xml:space="preserve">2.</w:t>
      </w:r>
      <w:r>
        <w:t xml:space="preserve"> </w:t>
      </w:r>
      <w:r>
        <w:t xml:space="preserve">35.663 eurotik beherako likidazio-oinarrietarako karga-tasak murriztuko dira.</w:t>
      </w:r>
    </w:p>
    <w:p w14:paraId="4226F992" w14:textId="0BE8D816" w:rsidR="000D7055" w:rsidRPr="000D7055" w:rsidRDefault="000D7055" w:rsidP="000D7055">
      <w:pPr>
        <w:jc w:val="both"/>
      </w:pPr>
      <w:r>
        <w:t xml:space="preserve">Iruñean, 2025eko irailaren 10ean</w:t>
      </w:r>
    </w:p>
    <w:p w14:paraId="33B5182D" w14:textId="0477A967" w:rsidR="000D7055" w:rsidRPr="000D7055" w:rsidRDefault="000D7055" w:rsidP="000D7055">
      <w:pPr>
        <w:jc w:val="both"/>
      </w:pPr>
      <w:r>
        <w:t xml:space="preserve">Foru parlamentaria: Irene Royo Ortín</w:t>
      </w:r>
    </w:p>
    <w:sectPr w:rsidR="000D7055" w:rsidRPr="000D7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767E0"/>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64003"/>
    <w:rsid w:val="005778F1"/>
    <w:rsid w:val="00591E88"/>
    <w:rsid w:val="005A23AA"/>
    <w:rsid w:val="005A3D8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2025-09-11T10:35:00Z</dcterms:created>
  <dcterms:modified xsi:type="dcterms:W3CDTF">2025-09-11T10:38:00Z</dcterms:modified>
</cp:coreProperties>
</file>