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98B4B36" w:rsidR="001822B7" w:rsidRDefault="00750C65" w:rsidP="00050A47">
      <w:pPr>
        <w:jc w:val="both"/>
      </w:pPr>
      <w:r w:rsidRPr="002C785C">
        <w:t>25POR-</w:t>
      </w:r>
      <w:r w:rsidR="001043A5" w:rsidRPr="002C785C">
        <w:t>30</w:t>
      </w:r>
      <w:r w:rsidR="008F4ECA">
        <w:t>5</w:t>
      </w:r>
    </w:p>
    <w:p w14:paraId="4E19DC4A" w14:textId="0D685DD5" w:rsidR="008F4ECA" w:rsidRPr="008F4ECA" w:rsidRDefault="008F4ECA" w:rsidP="008F4ECA">
      <w:pPr>
        <w:jc w:val="both"/>
      </w:pPr>
      <w:r w:rsidRPr="008F4ECA">
        <w:t>Javier Arza Porras</w:t>
      </w:r>
      <w:r w:rsidRPr="008F4ECA">
        <w:t xml:space="preserve">, parlamentario del grupo parlamentario de EH </w:t>
      </w:r>
      <w:r w:rsidRPr="008F4ECA">
        <w:t>Bildu Nafarroa</w:t>
      </w:r>
      <w:r w:rsidRPr="008F4ECA">
        <w:t>, al</w:t>
      </w:r>
      <w:r>
        <w:t xml:space="preserve"> </w:t>
      </w:r>
      <w:r w:rsidRPr="008F4ECA">
        <w:t xml:space="preserve">amparo de lo establecido en el Reglamento de la Cámara, realiza la siguiente </w:t>
      </w:r>
      <w:r w:rsidRPr="008F4ECA">
        <w:t>pregunta oral</w:t>
      </w:r>
      <w:r>
        <w:t xml:space="preserve"> </w:t>
      </w:r>
      <w:r w:rsidRPr="008F4ECA">
        <w:t xml:space="preserve">para que sea respondida en </w:t>
      </w:r>
      <w:r w:rsidRPr="008F4ECA">
        <w:t xml:space="preserve">Pleno </w:t>
      </w:r>
      <w:r w:rsidRPr="008F4ECA">
        <w:t>por la Consejera de Vivienda, Juventud y Políticas</w:t>
      </w:r>
      <w:r>
        <w:t xml:space="preserve"> </w:t>
      </w:r>
      <w:r w:rsidRPr="008F4ECA">
        <w:t>Migratorias, Dña. Begoña Alfaro García.</w:t>
      </w:r>
    </w:p>
    <w:p w14:paraId="33224164" w14:textId="733AAC92" w:rsidR="008F4ECA" w:rsidRPr="008F4ECA" w:rsidRDefault="008F4ECA" w:rsidP="008F4ECA">
      <w:pPr>
        <w:jc w:val="both"/>
      </w:pPr>
      <w:r w:rsidRPr="008F4ECA">
        <w:t>El Reglamento de Extranjería, aprobado a través del RD 1155/2024 de 19 de noviembre de</w:t>
      </w:r>
      <w:r>
        <w:t xml:space="preserve"> </w:t>
      </w:r>
      <w:r w:rsidRPr="008F4ECA">
        <w:t>2024, entró en vigor el pasado 20 de mayo. En una moción presentada por nuestro grupo en</w:t>
      </w:r>
      <w:r>
        <w:t xml:space="preserve"> </w:t>
      </w:r>
      <w:r w:rsidRPr="008F4ECA">
        <w:t>este pasado mes de junio, advertíamos sobre la pérdida de derechos que para las personas</w:t>
      </w:r>
      <w:r>
        <w:t xml:space="preserve"> </w:t>
      </w:r>
      <w:r w:rsidRPr="008F4ECA">
        <w:t>solicitantes de protección internacional suponía este reglamento.</w:t>
      </w:r>
    </w:p>
    <w:p w14:paraId="44335E69" w14:textId="77777777" w:rsidR="008F4ECA" w:rsidRPr="008F4ECA" w:rsidRDefault="008F4ECA" w:rsidP="008F4ECA">
      <w:pPr>
        <w:jc w:val="both"/>
      </w:pPr>
      <w:r w:rsidRPr="008F4ECA">
        <w:t>Una de las resoluciones de esta moción, que fue aprobada, indicaba lo siguiente:</w:t>
      </w:r>
    </w:p>
    <w:p w14:paraId="28973B07" w14:textId="736EE6E0" w:rsidR="008F4ECA" w:rsidRPr="008F4ECA" w:rsidRDefault="008F4ECA" w:rsidP="008F4ECA">
      <w:pPr>
        <w:jc w:val="both"/>
      </w:pPr>
      <w:r w:rsidRPr="008F4ECA">
        <w:t>• “Se insta al Gobierno de Navarra a que se mantenga vigilante ante aquellas familias e</w:t>
      </w:r>
      <w:r>
        <w:t xml:space="preserve"> </w:t>
      </w:r>
      <w:r w:rsidRPr="008F4ECA">
        <w:t>individuos que pudieran verse afectadas negativamente o pudieran quedarse en</w:t>
      </w:r>
      <w:r>
        <w:t xml:space="preserve"> </w:t>
      </w:r>
      <w:r w:rsidRPr="008F4ECA">
        <w:t>situación administrativa irregular por la aplicación de este nuevo reglamento, con</w:t>
      </w:r>
      <w:r>
        <w:t xml:space="preserve"> </w:t>
      </w:r>
      <w:r w:rsidRPr="008F4ECA">
        <w:t>especial atención en este caso a la aplicación del principio del interés superior del o de</w:t>
      </w:r>
      <w:r>
        <w:t xml:space="preserve"> </w:t>
      </w:r>
      <w:r w:rsidRPr="008F4ECA">
        <w:t>la menor de edad”.</w:t>
      </w:r>
    </w:p>
    <w:p w14:paraId="07C0F77D" w14:textId="7D01CA23" w:rsidR="008F4ECA" w:rsidRPr="008F4ECA" w:rsidRDefault="008F4ECA" w:rsidP="008F4ECA">
      <w:pPr>
        <w:jc w:val="both"/>
      </w:pPr>
      <w:r w:rsidRPr="008F4ECA">
        <w:t>Pasados varios meses desde la entrada en vigor de este reglamento, le planteamos la</w:t>
      </w:r>
      <w:r>
        <w:t xml:space="preserve"> </w:t>
      </w:r>
      <w:r w:rsidRPr="008F4ECA">
        <w:t>siguiente pregunta:</w:t>
      </w:r>
    </w:p>
    <w:p w14:paraId="79EA7930" w14:textId="236757E8" w:rsidR="008F4ECA" w:rsidRPr="008F4ECA" w:rsidRDefault="008F4ECA" w:rsidP="008F4ECA">
      <w:pPr>
        <w:jc w:val="both"/>
      </w:pPr>
      <w:r w:rsidRPr="008F4ECA">
        <w:t>¿Qué impactos negativos ha tenido hasta el momento la aplicación del reglamento de</w:t>
      </w:r>
      <w:r>
        <w:t xml:space="preserve"> </w:t>
      </w:r>
      <w:r w:rsidRPr="008F4ECA">
        <w:t>extranjería en Navarra y qué medidas está poniendo en marcha el Gobierno de Navarra para</w:t>
      </w:r>
      <w:r>
        <w:t xml:space="preserve"> </w:t>
      </w:r>
      <w:r w:rsidRPr="008F4ECA">
        <w:t>compensarlas, con especial atención a la población menor de edad?</w:t>
      </w:r>
    </w:p>
    <w:p w14:paraId="1A53469D" w14:textId="77E4677A" w:rsidR="008F4ECA" w:rsidRDefault="008F4ECA" w:rsidP="008F4ECA">
      <w:pPr>
        <w:jc w:val="both"/>
      </w:pPr>
      <w:proofErr w:type="spellStart"/>
      <w:r w:rsidRPr="008F4ECA">
        <w:t>Iruñea</w:t>
      </w:r>
      <w:proofErr w:type="spellEnd"/>
      <w:r w:rsidRPr="008F4ECA">
        <w:t>/Pamplona</w:t>
      </w:r>
      <w:r>
        <w:t>,</w:t>
      </w:r>
      <w:r w:rsidRPr="008F4ECA">
        <w:t xml:space="preserve"> 11 de septiembre de 2025</w:t>
      </w:r>
    </w:p>
    <w:p w14:paraId="34DBB572" w14:textId="4864E27D" w:rsidR="008F4ECA" w:rsidRDefault="008F4ECA" w:rsidP="008F4ECA">
      <w:pPr>
        <w:jc w:val="both"/>
      </w:pPr>
      <w:r>
        <w:t xml:space="preserve">El Parlamentario Foral: </w:t>
      </w:r>
      <w:r w:rsidRPr="008F4ECA">
        <w:t>Javier Arza Porras</w:t>
      </w:r>
    </w:p>
    <w:sectPr w:rsidR="008F4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0B98"/>
    <w:rsid w:val="005A23AA"/>
    <w:rsid w:val="005A3D8F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2025-09-12T06:17:00Z</dcterms:created>
  <dcterms:modified xsi:type="dcterms:W3CDTF">2025-09-12T06:19:00Z</dcterms:modified>
</cp:coreProperties>
</file>