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06F5" w14:textId="6CC511C1" w:rsidR="002563CE" w:rsidRPr="002563CE" w:rsidRDefault="002563CE" w:rsidP="002563C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2563CE">
        <w:rPr>
          <w:rFonts w:cstheme="minorHAnsi"/>
          <w:lang w:bidi="he-IL"/>
        </w:rPr>
        <w:t>25POR-334</w:t>
      </w:r>
    </w:p>
    <w:p w14:paraId="797A331F" w14:textId="131C4A54" w:rsidR="002563CE" w:rsidRPr="002563CE" w:rsidRDefault="002563CE" w:rsidP="002563C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2563CE">
        <w:rPr>
          <w:rFonts w:cstheme="minorHAnsi"/>
          <w:lang w:bidi="he-IL"/>
        </w:rPr>
        <w:t xml:space="preserve">Mikel Zabaleta Aramendia, parlamentario foral del grupo parlamentario de EH </w:t>
      </w:r>
      <w:r w:rsidRPr="002563CE">
        <w:rPr>
          <w:rFonts w:cstheme="minorHAnsi"/>
          <w:lang w:bidi="he-IL"/>
        </w:rPr>
        <w:t>Bildu</w:t>
      </w:r>
      <w:r>
        <w:rPr>
          <w:rFonts w:cstheme="minorHAnsi"/>
          <w:lang w:bidi="he-IL"/>
        </w:rPr>
        <w:t xml:space="preserve"> </w:t>
      </w:r>
      <w:r w:rsidRPr="002563CE">
        <w:rPr>
          <w:rFonts w:cstheme="minorHAnsi"/>
          <w:lang w:bidi="he-IL"/>
        </w:rPr>
        <w:t>Nafarroa</w:t>
      </w:r>
      <w:r w:rsidRPr="002563CE">
        <w:rPr>
          <w:rFonts w:cstheme="minorHAnsi"/>
          <w:lang w:bidi="he-IL"/>
        </w:rPr>
        <w:t>, al amparo de lo establecido en el Reglamento de la Cámara, presenta la siguiente</w:t>
      </w:r>
      <w:r>
        <w:rPr>
          <w:rFonts w:cstheme="minorHAnsi"/>
          <w:lang w:bidi="he-IL"/>
        </w:rPr>
        <w:t xml:space="preserve"> </w:t>
      </w:r>
      <w:r w:rsidRPr="002563CE">
        <w:rPr>
          <w:rFonts w:cstheme="minorHAnsi"/>
          <w:lang w:bidi="he-IL"/>
        </w:rPr>
        <w:t xml:space="preserve">pregunta oral </w:t>
      </w:r>
      <w:r w:rsidRPr="002563CE">
        <w:rPr>
          <w:rFonts w:cstheme="minorHAnsi"/>
          <w:lang w:bidi="he-IL"/>
        </w:rPr>
        <w:t>para que sea respondida en el Pleno de la Cámara por el Consejero de</w:t>
      </w:r>
      <w:r>
        <w:rPr>
          <w:rFonts w:cstheme="minorHAnsi"/>
          <w:lang w:bidi="he-IL"/>
        </w:rPr>
        <w:t xml:space="preserve"> </w:t>
      </w:r>
      <w:r w:rsidRPr="002563CE">
        <w:rPr>
          <w:rFonts w:cstheme="minorHAnsi"/>
          <w:lang w:bidi="he-IL"/>
        </w:rPr>
        <w:t>Cohesión Territorial del Gobierno de Navarra:</w:t>
      </w:r>
    </w:p>
    <w:p w14:paraId="1031C327" w14:textId="0D8DD4B9" w:rsidR="002563CE" w:rsidRPr="002563CE" w:rsidRDefault="002563CE" w:rsidP="002563C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2563CE">
        <w:rPr>
          <w:rFonts w:cstheme="minorHAnsi"/>
          <w:lang w:bidi="he-IL"/>
        </w:rPr>
        <w:t>¿En qué situación se encuentra la renovación de las concesiones de transporte público</w:t>
      </w:r>
      <w:r>
        <w:rPr>
          <w:rFonts w:cstheme="minorHAnsi"/>
          <w:lang w:bidi="he-IL"/>
        </w:rPr>
        <w:t xml:space="preserve"> </w:t>
      </w:r>
      <w:r w:rsidRPr="002563CE">
        <w:rPr>
          <w:rFonts w:cstheme="minorHAnsi"/>
          <w:lang w:bidi="he-IL"/>
        </w:rPr>
        <w:t>interurbano de viajeros por carretera de Navarra y qué previsión temporal tiene el Gobierno</w:t>
      </w:r>
      <w:r>
        <w:rPr>
          <w:rFonts w:cstheme="minorHAnsi"/>
          <w:lang w:bidi="he-IL"/>
        </w:rPr>
        <w:t xml:space="preserve"> </w:t>
      </w:r>
      <w:r w:rsidRPr="002563CE">
        <w:rPr>
          <w:rFonts w:cstheme="minorHAnsi"/>
          <w:lang w:bidi="he-IL"/>
        </w:rPr>
        <w:t>de Navarra para la renovación de cada una de las concesiones pendientes?</w:t>
      </w:r>
    </w:p>
    <w:p w14:paraId="59749D38" w14:textId="7D452C2F" w:rsidR="00A56A31" w:rsidRDefault="002563CE" w:rsidP="002563CE">
      <w:pPr>
        <w:spacing w:after="120" w:line="276" w:lineRule="auto"/>
        <w:jc w:val="both"/>
        <w:rPr>
          <w:rFonts w:cstheme="minorHAnsi"/>
          <w:lang w:bidi="he-IL"/>
        </w:rPr>
      </w:pPr>
      <w:r w:rsidRPr="002563CE">
        <w:rPr>
          <w:rFonts w:cstheme="minorHAnsi"/>
          <w:lang w:bidi="he-IL"/>
        </w:rPr>
        <w:t xml:space="preserve">En </w:t>
      </w:r>
      <w:proofErr w:type="spellStart"/>
      <w:r w:rsidRPr="002563CE">
        <w:rPr>
          <w:rFonts w:cstheme="minorHAnsi"/>
          <w:lang w:bidi="he-IL"/>
        </w:rPr>
        <w:t>Iruñea</w:t>
      </w:r>
      <w:proofErr w:type="spellEnd"/>
      <w:r w:rsidRPr="002563CE">
        <w:rPr>
          <w:rFonts w:cstheme="minorHAnsi"/>
          <w:lang w:bidi="he-IL"/>
        </w:rPr>
        <w:t>/Pamplona, a 30 de septiembre de 2025</w:t>
      </w:r>
    </w:p>
    <w:p w14:paraId="61BD0999" w14:textId="341E2A0A" w:rsidR="002563CE" w:rsidRPr="002563CE" w:rsidRDefault="002563CE" w:rsidP="002563C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Mikel Zabaleta Aramendia</w:t>
      </w:r>
    </w:p>
    <w:sectPr w:rsidR="002563CE" w:rsidRPr="00256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CE"/>
    <w:rsid w:val="002563CE"/>
    <w:rsid w:val="00A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B973"/>
  <w15:chartTrackingRefBased/>
  <w15:docId w15:val="{94BB0E55-9D49-4BDE-ABA9-74B728B3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1</cp:revision>
  <dcterms:created xsi:type="dcterms:W3CDTF">2025-09-30T12:32:00Z</dcterms:created>
  <dcterms:modified xsi:type="dcterms:W3CDTF">2025-09-30T12:34:00Z</dcterms:modified>
</cp:coreProperties>
</file>