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3D0A3A" w14:textId="35606E5C" w:rsidR="00636A0E" w:rsidRPr="004927F0" w:rsidRDefault="004927F0" w:rsidP="004927F0">
      <w:pPr>
        <w:spacing w:after="120" w:line="276" w:lineRule="auto"/>
        <w:jc w:val="both"/>
        <w:rPr>
          <w:rFonts w:cstheme="minorHAnsi"/>
        </w:rPr>
      </w:pPr>
      <w:r>
        <w:t xml:space="preserve">25ITP-35</w:t>
      </w:r>
    </w:p>
    <w:p w14:paraId="344799DF" w14:textId="3C999F67" w:rsidR="004927F0" w:rsidRPr="004927F0" w:rsidRDefault="004927F0" w:rsidP="004927F0">
      <w:pPr>
        <w:autoSpaceDE w:val="0"/>
        <w:autoSpaceDN w:val="0"/>
        <w:adjustRightInd w:val="0"/>
        <w:spacing w:after="120" w:line="276" w:lineRule="auto"/>
        <w:jc w:val="both"/>
        <w:rPr>
          <w:rFonts w:cstheme="minorHAnsi"/>
        </w:rPr>
      </w:pPr>
      <w:r>
        <w:t xml:space="preserve">Nafarroako Alderdi Sozialista talde parlamentarioari atxikitako Maite Esporrín Las Heras andreak, Legebiltzarreko Erregelamenduan ezarritakoaren babesean, haurdunaldia borondatez eteteari dagokionez emakumeen eskubideak bermatu eta babestearen arloko politika orokorrari buruzko interpelazio hau egiten dio Nafarroako Gobernuari, Osoko Bilkuran eztabaidatzeko.</w:t>
      </w:r>
    </w:p>
    <w:p w14:paraId="39E6C446" w14:textId="77777777" w:rsidR="004927F0" w:rsidRPr="004927F0" w:rsidRDefault="004927F0" w:rsidP="004927F0">
      <w:pPr>
        <w:autoSpaceDE w:val="0"/>
        <w:autoSpaceDN w:val="0"/>
        <w:adjustRightInd w:val="0"/>
        <w:spacing w:after="120" w:line="276" w:lineRule="auto"/>
        <w:jc w:val="both"/>
        <w:rPr>
          <w:rFonts w:cstheme="minorHAnsi"/>
        </w:rPr>
      </w:pPr>
      <w:r>
        <w:t xml:space="preserve">Interpelazioaren testua</w:t>
      </w:r>
    </w:p>
    <w:p w14:paraId="6AC09567" w14:textId="5E73B8C9" w:rsidR="004927F0" w:rsidRPr="004927F0" w:rsidRDefault="004927F0" w:rsidP="004927F0">
      <w:pPr>
        <w:autoSpaceDE w:val="0"/>
        <w:autoSpaceDN w:val="0"/>
        <w:adjustRightInd w:val="0"/>
        <w:spacing w:after="120" w:line="276" w:lineRule="auto"/>
        <w:jc w:val="both"/>
        <w:rPr>
          <w:rFonts w:cstheme="minorHAnsi"/>
        </w:rPr>
      </w:pPr>
      <w:r>
        <w:t xml:space="preserve">Azkenaldian, zalantzan jartzen ari dira emakumeen oinarrizko eskubideak, batez ere haurdunaldia borondatez eteteari dagokionez bereziki, nahiz eta eskubide hori gure ordenamendu juridikoak aitortu, eta funtsezkoa izan emakumeen askatasunerako eta osasunerako.</w:t>
      </w:r>
    </w:p>
    <w:p w14:paraId="660E8517" w14:textId="65F9A583" w:rsidR="004927F0" w:rsidRPr="004927F0" w:rsidRDefault="004927F0" w:rsidP="004927F0">
      <w:pPr>
        <w:autoSpaceDE w:val="0"/>
        <w:autoSpaceDN w:val="0"/>
        <w:adjustRightInd w:val="0"/>
        <w:spacing w:after="120" w:line="276" w:lineRule="auto"/>
        <w:jc w:val="both"/>
        <w:rPr>
          <w:rFonts w:cstheme="minorHAnsi"/>
        </w:rPr>
      </w:pPr>
      <w:r>
        <w:t xml:space="preserve">Egoera hori gizartean sortzen ari den kezka ikusita, eta Nafarroako Gobernuak emakumeen berdintasunarekin eta eskubideekin duen konpromisoarekiko koherentziaz, beharrezkotzat jotzen dugu Foru Gobernuari interpelazio hau egitea, jakiteko zein den bere posizioa eta zer neurri jarri nahi dituen abian gure erkidegoan eskubide horren babes osoa bermatzeko.</w:t>
      </w:r>
    </w:p>
    <w:p w14:paraId="4F769238" w14:textId="354F7905" w:rsidR="004927F0" w:rsidRDefault="004927F0" w:rsidP="004927F0">
      <w:pPr>
        <w:spacing w:after="120" w:line="276" w:lineRule="auto"/>
        <w:jc w:val="both"/>
        <w:rPr>
          <w:rFonts w:cstheme="minorHAnsi"/>
        </w:rPr>
      </w:pPr>
      <w:r>
        <w:t xml:space="preserve">Iruñean, 2025eko urriaren 14an</w:t>
      </w:r>
    </w:p>
    <w:p w14:paraId="44E273E8" w14:textId="18FCA57B" w:rsidR="004927F0" w:rsidRPr="004927F0" w:rsidRDefault="004927F0" w:rsidP="004927F0">
      <w:pPr>
        <w:spacing w:after="120" w:line="276" w:lineRule="auto"/>
        <w:jc w:val="both"/>
        <w:rPr>
          <w:rFonts w:cstheme="minorHAnsi"/>
        </w:rPr>
      </w:pPr>
      <w:r>
        <w:t xml:space="preserve">Foru parlamentaria: Maite Esporrín Las Heras</w:t>
      </w:r>
    </w:p>
    <w:sectPr w:rsidR="004927F0" w:rsidRPr="004927F0">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dirty" w:grammar="dirty"/>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7F0"/>
    <w:rsid w:val="004927F0"/>
    <w:rsid w:val="00636A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AE4540"/>
  <w15:chartTrackingRefBased/>
  <w15:docId w15:val="{6A1CA684-9514-4827-9549-37E7A2C667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u-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177</Words>
  <Characters>974</Characters>
  <Application>Microsoft Office Word</Application>
  <DocSecurity>0</DocSecurity>
  <Lines>8</Lines>
  <Paragraphs>2</Paragraphs>
  <ScaleCrop>false</ScaleCrop>
  <Company/>
  <LinksUpToDate>false</LinksUpToDate>
  <CharactersWithSpaces>1149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Fernández Pérez, Beatriz</dc:creator>
  <cp:keywords/>
  <dc:description/>
  <cp:lastModifiedBy>Fernández Pérez, Beatriz</cp:lastModifiedBy>
  <cp:revision>1</cp:revision>
  <dcterms:created xsi:type="dcterms:W3CDTF">2025-10-14T10:25:00Z</dcterms:created>
  <dcterms:modified xsi:type="dcterms:W3CDTF">2025-10-14T10:34:00Z</dcterms:modified>
</cp:coreProperties>
</file>