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FF1B1" w14:textId="000F8860" w:rsidR="002D5F4B" w:rsidRPr="00E6541E" w:rsidRDefault="002D5F4B" w:rsidP="00E6541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25PES-371</w:t>
      </w:r>
    </w:p>
    <w:p w14:paraId="5B0A246D" w14:textId="5C5B11F4" w:rsidR="00E6541E" w:rsidRPr="00E6541E" w:rsidRDefault="00E6541E" w:rsidP="00E6541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EH Bildu Nafarroa talde parlamentarioko foru parlamentari Mikel Zabaleta Aramendia jaunak, Legebiltzarreko Erregelamenduan ezarritakoaren babesean, honako galdera hauek egiten dizkio Nafarroako Gobernuko Lurralde Kohesiorako Departamentuari, idatziz erantzun ditzan:</w:t>
      </w:r>
    </w:p>
    <w:p w14:paraId="1D5ABFD5" w14:textId="2CCCAE8F" w:rsidR="00E6541E" w:rsidRPr="00E6541E" w:rsidRDefault="00E6541E" w:rsidP="00E6541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Aurtengo martxoan, AHTren aldeko plataforma bat sortu zen Nafarroan, batez ere Nafarroako Enpresaburuen Konfederazioak sustatua eta dozenaka eragilek babestua, batez ere enpresa-eragileek.</w:t>
      </w:r>
    </w:p>
    <w:p w14:paraId="1C2124D5" w14:textId="7826432D" w:rsidR="00E6541E" w:rsidRPr="00E6541E" w:rsidRDefault="00E6541E" w:rsidP="00E6541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Nafarroako Gobernuak oraintsu iragarri du lan batzorde bat sortuko dela plataforma horrekin lankidetzan, Nafarroako trenbide-azpiegiturak koordinatu eta bultzatzeko, inplikatutako departamentuen arteko eta Estatuko Administrazio Orokorrarekiko lankidetza instituzional eta teknikoa indartze aldera.</w:t>
      </w:r>
    </w:p>
    <w:p w14:paraId="141FEF14" w14:textId="6986C1DC" w:rsidR="00E6541E" w:rsidRPr="00E6541E" w:rsidRDefault="00E6541E" w:rsidP="00E6541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Zabaldutako informazioaren arabera, lantaldeak zuzendaritza batzorde bat eta batzorde betearazle bat izanen ditu, baita talde tekniko espezializatuak ere, eta Foru Komunitateari eragiten dioten tren-jarduketa nagusien jarraipena, plangintza eta garapena egiteko tresna izan nahi du.</w:t>
      </w:r>
    </w:p>
    <w:p w14:paraId="3E27B35F" w14:textId="20F0C36C" w:rsidR="00E6541E" w:rsidRPr="00E6541E" w:rsidRDefault="00E6541E" w:rsidP="00E6541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Ekimen horren garrantzia dela-eta, komeni da zehatzago ezagutzea haren osaera, barne-funtzionamendua, helburu zehatzak eta lan-metodoa, bai eta bere agendan aurreikusitako gaiak eta beste administrazio batzuekiko koordinazio-mekanismoak ere.</w:t>
      </w:r>
    </w:p>
    <w:p w14:paraId="24901FF6" w14:textId="5526437E" w:rsidR="00E6541E" w:rsidRPr="00E6541E" w:rsidRDefault="00E6541E" w:rsidP="00E6541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Alderdi horiei buruzko informazio zehatza izateko, honako galdera hauek egiten dira, Lurralde Kohesiorako Departamentuak idatziz erantzun ditzan.</w:t>
      </w:r>
    </w:p>
    <w:p w14:paraId="6EEF7BF3" w14:textId="7D9D80B8" w:rsidR="00E6541E" w:rsidRPr="00E6541E" w:rsidRDefault="00E6541E" w:rsidP="00E6541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1.</w:t>
      </w:r>
      <w:r>
        <w:t xml:space="preserve"> </w:t>
      </w:r>
      <w:r>
        <w:t xml:space="preserve">Zer eskumen, eginkizun eta atribuzio eman zaizkio berariaz, Nafarroan tren-azpiegiturak koordinatu eta bultzatzeko lan batzordeari?</w:t>
      </w:r>
    </w:p>
    <w:p w14:paraId="42BC67AC" w14:textId="66154D1F" w:rsidR="00E6541E" w:rsidRPr="00E6541E" w:rsidRDefault="00E6541E" w:rsidP="00E6541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2.</w:t>
      </w:r>
      <w:r>
        <w:t xml:space="preserve"> </w:t>
      </w:r>
      <w:r>
        <w:t xml:space="preserve">Zein da batzorderako ezarri den barne-funtzionamenduko erregelamendua edo sistema?</w:t>
      </w:r>
    </w:p>
    <w:p w14:paraId="09FBEAC9" w14:textId="6370A1BF" w:rsidR="00E6541E" w:rsidRPr="00E6541E" w:rsidRDefault="00E6541E" w:rsidP="00E6541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3.</w:t>
      </w:r>
      <w:r>
        <w:t xml:space="preserve"> </w:t>
      </w:r>
      <w:r>
        <w:t xml:space="preserve">Zein izanen da batzordearen, zuzendaritza batzordearen, batzorde betearazlearen eta eratzen diren batzorde teknikoen osaera zehatza?</w:t>
      </w:r>
    </w:p>
    <w:p w14:paraId="3EE52C9C" w14:textId="50DE766C" w:rsidR="00E6541E" w:rsidRPr="00E6541E" w:rsidRDefault="00E6541E" w:rsidP="00E6541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4.</w:t>
      </w:r>
      <w:r>
        <w:t xml:space="preserve"> </w:t>
      </w:r>
      <w:r>
        <w:t xml:space="preserve">Zenbatean behin bilduko dira batzordea, zuzendaritza batzordea eta batzorde betearazlea?</w:t>
      </w:r>
    </w:p>
    <w:p w14:paraId="3D99450D" w14:textId="08BAC116" w:rsidR="00E6541E" w:rsidRPr="00E6541E" w:rsidRDefault="00E6541E" w:rsidP="00E6541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5.</w:t>
      </w:r>
      <w:r>
        <w:t xml:space="preserve"> </w:t>
      </w:r>
      <w:r>
        <w:t xml:space="preserve">Nafarroako Gobernuak zer helburu espezifiko lortu nahi ditu batzorde hau sortzean?</w:t>
      </w:r>
    </w:p>
    <w:p w14:paraId="1CF23715" w14:textId="0D0EC06E" w:rsidR="00E6541E" w:rsidRPr="00E6541E" w:rsidRDefault="00E6541E" w:rsidP="00E6541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6.</w:t>
      </w:r>
      <w:r>
        <w:t xml:space="preserve"> </w:t>
      </w:r>
      <w:r>
        <w:t xml:space="preserve">Zehaztu al da jada ibilbide-orririk edo jarduteko estrategiarik, komunikabideetan adierazi den bezala?</w:t>
      </w:r>
      <w:r>
        <w:t xml:space="preserve"> </w:t>
      </w:r>
      <w:r>
        <w:t xml:space="preserve">Hala baldin bada, zeintzuk dira lerro eta epe nagusiak?</w:t>
      </w:r>
    </w:p>
    <w:p w14:paraId="6490CAC6" w14:textId="498ABCF3" w:rsidR="00E6541E" w:rsidRPr="00E6541E" w:rsidRDefault="00E6541E" w:rsidP="00E6541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7.</w:t>
      </w:r>
      <w:r>
        <w:t xml:space="preserve"> </w:t>
      </w:r>
      <w:r>
        <w:t xml:space="preserve">Zer baliabide tekniko, giza baliabide eta finantza-baliabide izanen ditu batzordeak bere eginkizunak betetzeko?</w:t>
      </w:r>
    </w:p>
    <w:p w14:paraId="5D52FDE5" w14:textId="38531CE5" w:rsidR="00E6541E" w:rsidRPr="00E6541E" w:rsidRDefault="00E6541E" w:rsidP="00E6541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8.</w:t>
      </w:r>
      <w:r>
        <w:t xml:space="preserve"> </w:t>
      </w:r>
      <w:r>
        <w:t xml:space="preserve">Zer gai jorratu ziren batzordearen lehen bileran eta zer balorazio egiten du Nafarroako Gobernuak haren lanari eta emaitzei buruz?</w:t>
      </w:r>
    </w:p>
    <w:p w14:paraId="4E21B36D" w14:textId="71B3DFC7" w:rsidR="00E6541E" w:rsidRPr="00E6541E" w:rsidRDefault="00E6541E" w:rsidP="00E6541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9.</w:t>
      </w:r>
      <w:r>
        <w:t xml:space="preserve"> </w:t>
      </w:r>
      <w:r>
        <w:t xml:space="preserve">Zeintzuk izanen dira batzordearen hurrengo bileretan landuko diren gai eta proiektu zehatzak?</w:t>
      </w:r>
    </w:p>
    <w:p w14:paraId="0F5FA319" w14:textId="59077C41" w:rsidR="00E6541E" w:rsidRPr="00E6541E" w:rsidRDefault="00E6541E" w:rsidP="00E6541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10.</w:t>
      </w:r>
      <w:r>
        <w:t xml:space="preserve"> </w:t>
      </w:r>
      <w:r>
        <w:t xml:space="preserve">Nola antolatuko da batzordearen eta Nafarroako Gobernuko organo betearazle edo erabakitzaileen arteko harremana?</w:t>
      </w:r>
    </w:p>
    <w:p w14:paraId="2AEBAAD5" w14:textId="1A7753B6" w:rsidR="00E6541E" w:rsidRPr="00E6541E" w:rsidRDefault="00E6541E" w:rsidP="00E6541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11.</w:t>
      </w:r>
      <w:r>
        <w:t xml:space="preserve"> </w:t>
      </w:r>
      <w:r>
        <w:t xml:space="preserve">Herritarrei kontuak emateko zer mekanismo aurreikusten dira batzordearen lanari dagokionez?</w:t>
      </w:r>
    </w:p>
    <w:p w14:paraId="203639AA" w14:textId="4B203A36" w:rsidR="00E6541E" w:rsidRPr="00E6541E" w:rsidRDefault="00E6541E" w:rsidP="00E6541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12.</w:t>
      </w:r>
      <w:r>
        <w:t xml:space="preserve"> </w:t>
      </w:r>
      <w:r>
        <w:t xml:space="preserve">Batzordearen, zuzendaritza batzordearen eta batzorde betearazlearen bileren aktak publikoak eta eskuragarriak izatea aurreikusten da?</w:t>
      </w:r>
    </w:p>
    <w:p w14:paraId="580EBFCC" w14:textId="4A3A3CFF" w:rsidR="00E6541E" w:rsidRPr="00E6541E" w:rsidRDefault="00E6541E" w:rsidP="00E6541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13.</w:t>
      </w:r>
      <w:r>
        <w:t xml:space="preserve"> </w:t>
      </w:r>
      <w:r>
        <w:t xml:space="preserve">Interes-gatazkak prebenitzeko zer neurri ezarriko dira, batez ere enpresa-elkarteek, enpresa pribatuek, logistika- edo tren-operadoreek parte hartzen badute?</w:t>
      </w:r>
    </w:p>
    <w:p w14:paraId="69239EDE" w14:textId="5482CCDB" w:rsidR="00E6541E" w:rsidRPr="00E6541E" w:rsidRDefault="00E6541E" w:rsidP="00E6541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14.</w:t>
      </w:r>
      <w:r>
        <w:t xml:space="preserve"> </w:t>
      </w:r>
      <w:r>
        <w:t xml:space="preserve">Aurreikusita al dauka Nafarroako Gobernuak lantalde horretan tren-arloari lotutako beste plataforma sozial edo sindikal batzuk sartzea?</w:t>
      </w:r>
    </w:p>
    <w:p w14:paraId="62650F44" w14:textId="4D1A6FD2" w:rsidR="00E6541E" w:rsidRPr="00E6541E" w:rsidRDefault="00E6541E" w:rsidP="00E6541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15.</w:t>
      </w:r>
      <w:r>
        <w:t xml:space="preserve"> </w:t>
      </w:r>
      <w:r>
        <w:t xml:space="preserve">Aurreikusita al dago ordezkaritza duten beste sektore batzuek –hala nola toki-entitateek, erakunde sozialek edo sindikalek– solaskide tekniko gisa parte hartzea lantaldeetan?</w:t>
      </w:r>
    </w:p>
    <w:p w14:paraId="4AECE326" w14:textId="0E3E72D1" w:rsidR="00E6541E" w:rsidRPr="00E6541E" w:rsidRDefault="00E6541E" w:rsidP="00E6541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16.</w:t>
      </w:r>
      <w:r>
        <w:t xml:space="preserve"> </w:t>
      </w:r>
      <w:r>
        <w:t xml:space="preserve">Aurreikusten al da herritarrek, elkarteek edo udalek saio jakin batzuetan entzule gisa parte hartu edo bertaratu ahal izatea, edo batzordeari proposamenak aurkeztu ahal izatea?</w:t>
      </w:r>
    </w:p>
    <w:p w14:paraId="20D41FE8" w14:textId="5A852E87" w:rsidR="00E6541E" w:rsidRPr="00E6541E" w:rsidRDefault="00E6541E" w:rsidP="00E6541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17.</w:t>
      </w:r>
      <w:r>
        <w:t xml:space="preserve"> </w:t>
      </w:r>
      <w:r>
        <w:t xml:space="preserve">Zer lankidetza publiko-pribatu mota ezartzea aurreikusten da Nafarroan tren-azpiegiturekin lotuta dauden plataforma sozialekin?</w:t>
      </w:r>
    </w:p>
    <w:p w14:paraId="1154E38E" w14:textId="3FCF258D" w:rsidR="00E6541E" w:rsidRPr="00E6541E" w:rsidRDefault="00E6541E" w:rsidP="00E6541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18.</w:t>
      </w:r>
      <w:r>
        <w:t xml:space="preserve"> </w:t>
      </w:r>
      <w:r>
        <w:t xml:space="preserve">Nafarroako Gobernuak babesten al du, Iruña-Gasteiz tarterako planteatzen ari den bezala, AHTaren trazadurari buruzko informazio-azterlana egiteaz gain, azterlan alternatibo bat egitea, egungo sarea bikoiztea ahalbidetuko lukeena eta ingurumen-inpaktu askoz txikiagoa eta kostu ekonomiko askoz txikiagoa ekarriko lukeena, hainbat plataforma sozialek eskatu duten bezala?</w:t>
      </w:r>
    </w:p>
    <w:p w14:paraId="286F3379" w14:textId="2F3448EA" w:rsidR="00E6541E" w:rsidRDefault="00E6541E" w:rsidP="00E6541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Iruñean, 2025eko urriaren 13an</w:t>
      </w:r>
    </w:p>
    <w:p w14:paraId="03DE1805" w14:textId="3C671832" w:rsidR="00E6541E" w:rsidRPr="00E6541E" w:rsidRDefault="00E6541E" w:rsidP="00E6541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Foru parlamentaria: Mikel Zabaleta Aramendia</w:t>
      </w:r>
    </w:p>
    <w:sectPr w:rsidR="00E6541E" w:rsidRPr="00E654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F4B"/>
    <w:rsid w:val="002D5F4B"/>
    <w:rsid w:val="003D4144"/>
    <w:rsid w:val="00565737"/>
    <w:rsid w:val="009D245A"/>
    <w:rsid w:val="00E6541E"/>
    <w:rsid w:val="00F6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EE084"/>
  <w15:chartTrackingRefBased/>
  <w15:docId w15:val="{D3475CD2-3ECA-4254-B5A1-FC8A663D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712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2025-10-14T06:16:00Z</dcterms:created>
  <dcterms:modified xsi:type="dcterms:W3CDTF">2025-10-14T06:24:00Z</dcterms:modified>
</cp:coreProperties>
</file>