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BC4A" w14:textId="5D140B47" w:rsidR="00DC4AE4" w:rsidRDefault="00341583" w:rsidP="00DC4AE4">
      <w:pPr>
        <w:spacing w:after="120" w:line="276" w:lineRule="auto"/>
        <w:jc w:val="both"/>
        <w:rPr>
          <w:rFonts w:cstheme="minorHAnsi"/>
        </w:rPr>
      </w:pPr>
      <w:r>
        <w:t xml:space="preserve">25PES-418</w:t>
      </w:r>
    </w:p>
    <w:p w14:paraId="40F139D4" w14:textId="345C942C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Pueblo Navarro (UPN) talde parlamentarioari atxikita dagoen Mario Fabo Calero jaunak, Legebiltzarraren Erregelamenduan ezartzen denaren babesean, idatziz erantzuteko honako galdera hauek egiten ditu:</w:t>
      </w:r>
    </w:p>
    <w:p w14:paraId="23738A74" w14:textId="728B5324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>
        <w:t xml:space="preserve">• Zergatik ez du oraindik sinatu Lurralde Kohesiorako Departamentuak Buñuelgo Udalarekin Buñuelgo industrialdera sartzeko biribilgunea finantzatzeko hitzarmena?</w:t>
      </w:r>
    </w:p>
    <w:p w14:paraId="3B7F5FC0" w14:textId="6061C6AA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>
        <w:t xml:space="preserve">• Buñuelgo Udalak hitzarmena sinatu du eta aurrekontu-partida egon badago; hortaz, zergatik ez da hasi oraindik Buñuelgo industrialdera sartzeko biribilgunearen obraren lizitazioa?</w:t>
      </w:r>
    </w:p>
    <w:p w14:paraId="20892DC1" w14:textId="765D1B20" w:rsidR="00DC4AE4" w:rsidRPr="00DC4AE4" w:rsidRDefault="00DC4AE4" w:rsidP="00DC4AE4">
      <w:pPr>
        <w:spacing w:after="120" w:line="276" w:lineRule="auto"/>
        <w:jc w:val="both"/>
        <w:rPr>
          <w:rFonts w:cstheme="minorHAnsi"/>
        </w:rPr>
      </w:pPr>
      <w:r>
        <w:t xml:space="preserve">Iruñean, 2025eko azaroaren 13an</w:t>
      </w:r>
    </w:p>
    <w:p w14:paraId="10D5B90A" w14:textId="210C4346" w:rsidR="00D97978" w:rsidRPr="00B0345E" w:rsidRDefault="00DC4AE4" w:rsidP="00DC4AE4">
      <w:pPr>
        <w:spacing w:after="120" w:line="276" w:lineRule="auto"/>
        <w:jc w:val="both"/>
        <w:rPr>
          <w:rFonts w:cstheme="minorHAnsi"/>
        </w:rPr>
      </w:pPr>
      <w:r>
        <w:t xml:space="preserve">Foru parlamentaria: Mario Fabo Calero</w:t>
      </w:r>
    </w:p>
    <w:sectPr w:rsidR="00D97978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340C6"/>
    <w:rsid w:val="000C0713"/>
    <w:rsid w:val="00253532"/>
    <w:rsid w:val="00341583"/>
    <w:rsid w:val="004E6415"/>
    <w:rsid w:val="009B34F5"/>
    <w:rsid w:val="00AB654F"/>
    <w:rsid w:val="00B0345E"/>
    <w:rsid w:val="00D97978"/>
    <w:rsid w:val="00D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2025-11-13T12:30:00Z</dcterms:created>
  <dcterms:modified xsi:type="dcterms:W3CDTF">2025-11-13T12:32:00Z</dcterms:modified>
</cp:coreProperties>
</file>