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4B6EA" w14:textId="03257150" w:rsidR="00770955" w:rsidRPr="00770955" w:rsidRDefault="00770955" w:rsidP="00770955">
      <w:pPr>
        <w:spacing w:after="120" w:line="276" w:lineRule="auto"/>
        <w:jc w:val="both"/>
        <w:rPr>
          <w:rFonts w:cstheme="minorHAnsi"/>
        </w:rPr>
      </w:pPr>
      <w:r>
        <w:t xml:space="preserve">26POR-16</w:t>
      </w:r>
    </w:p>
    <w:p w14:paraId="70EA7ADF" w14:textId="33BBBDB6" w:rsidR="00770955" w:rsidRPr="00770955" w:rsidRDefault="00770955" w:rsidP="0077095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Gaurkotasun handiko galdera, 2026ko urtarrilaren 15eko Osoko Bilkurarako.</w:t>
      </w:r>
    </w:p>
    <w:p w14:paraId="6E78A323" w14:textId="569AE5B9" w:rsidR="00770955" w:rsidRPr="00770955" w:rsidRDefault="00770955" w:rsidP="0077095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Gobernuko lehendakaria:</w:t>
      </w:r>
    </w:p>
    <w:p w14:paraId="0DA6A60E" w14:textId="700EA4F5" w:rsidR="00770955" w:rsidRPr="00770955" w:rsidRDefault="00770955" w:rsidP="0077095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Zure lehendakariordearen eta Nafarroako Gobernuko Barneko kontseilariaren kargu-uzteen berri izan dugu. Zeintzuk izan dira kargu-uzte horien egiazko arrazoiak?</w:t>
      </w:r>
    </w:p>
    <w:p w14:paraId="4D3D28DF" w14:textId="023D54E3" w:rsidR="00770955" w:rsidRPr="00770955" w:rsidRDefault="00770955" w:rsidP="0077095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Iruñean, 2026ko urtarrilaren 9an</w:t>
      </w:r>
    </w:p>
    <w:p w14:paraId="4E78BFEF" w14:textId="71B47A10" w:rsidR="00770955" w:rsidRPr="00770955" w:rsidRDefault="00770955" w:rsidP="00770955">
      <w:pPr>
        <w:spacing w:after="120" w:line="276" w:lineRule="auto"/>
        <w:jc w:val="both"/>
        <w:rPr>
          <w:rFonts w:cstheme="minorHAnsi"/>
        </w:rPr>
      </w:pPr>
      <w:r>
        <w:t xml:space="preserve">Foru parlamentaria: Emilio Jiménez Román</w:t>
      </w:r>
    </w:p>
    <w:sectPr w:rsidR="00770955" w:rsidRPr="007709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55"/>
    <w:rsid w:val="0077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3505"/>
  <w15:chartTrackingRefBased/>
  <w15:docId w15:val="{5CC1C63B-B808-44A0-811E-607347F4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292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2026-01-12T07:11:00Z</dcterms:created>
  <dcterms:modified xsi:type="dcterms:W3CDTF">2026-01-12T07:15:00Z</dcterms:modified>
</cp:coreProperties>
</file>