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2CF42" w14:textId="55F684BD" w:rsidR="00C073C6" w:rsidRPr="00465384" w:rsidRDefault="00C608E9" w:rsidP="00C073C6">
      <w:pPr>
        <w:spacing w:after="120" w:line="276" w:lineRule="auto"/>
        <w:jc w:val="both"/>
        <w:rPr>
          <w:rFonts w:cstheme="minorHAnsi"/>
        </w:rPr>
      </w:pPr>
      <w:r>
        <w:t xml:space="preserve">25POR-430</w:t>
      </w:r>
    </w:p>
    <w:p w14:paraId="5C67B72E" w14:textId="289BDDA1" w:rsidR="00465384" w:rsidRPr="00465384" w:rsidRDefault="00465384" w:rsidP="00465384">
      <w:pPr>
        <w:spacing w:after="120" w:line="276" w:lineRule="auto"/>
        <w:jc w:val="both"/>
        <w:rPr>
          <w:rFonts w:cstheme="minorHAnsi"/>
        </w:rPr>
      </w:pPr>
      <w:r>
        <w:t xml:space="preserve">Nafarroako Alderdi Sozialista talde parlamentarioari atxikitako foru parlamentari Kevin Lucero Domingues jaunak, Parlamentuko Erregelamenduan ezartzen denaren babesean, honako galdera hau egiten dio Etxebizitzako, Gazteriako eta Migrazio Politiketako kontseilariari, Osoko Bilkuran ahoz erantzun dezan:</w:t>
      </w:r>
    </w:p>
    <w:p w14:paraId="6E7E491A" w14:textId="70BE6008" w:rsidR="00465384" w:rsidRPr="00465384" w:rsidRDefault="00465384" w:rsidP="00465384">
      <w:pPr>
        <w:spacing w:after="120" w:line="276" w:lineRule="auto"/>
        <w:jc w:val="both"/>
        <w:rPr>
          <w:rFonts w:cstheme="minorHAnsi"/>
        </w:rPr>
      </w:pPr>
      <w:r>
        <w:t xml:space="preserve">Joan den abenduaren 16an, Europako Batzordeak Etxebizitza Eskuragarrien Europako Plana aurkeztu zuen, xedetzat duena laguntza ematea Europan etxebizitza eskuragarria, jasangarria eta kalitate onekoa eskuratzeko eskubidea bermatuta egon dadin.</w:t>
      </w:r>
    </w:p>
    <w:p w14:paraId="30B44C18" w14:textId="23F9A34A" w:rsidR="00465384" w:rsidRPr="00465384" w:rsidRDefault="00465384" w:rsidP="00465384">
      <w:pPr>
        <w:spacing w:after="120" w:line="276" w:lineRule="auto"/>
        <w:jc w:val="both"/>
        <w:rPr>
          <w:rFonts w:cstheme="minorHAnsi"/>
        </w:rPr>
      </w:pPr>
      <w:r>
        <w:t xml:space="preserve">Zer balorazio egiten du Nafarroako Gobernuak Etxebizitza Eskuragarrien Europako Planari buruz?</w:t>
      </w:r>
    </w:p>
    <w:p w14:paraId="6D4F2D3C" w14:textId="0D2C4E87" w:rsidR="00465384" w:rsidRDefault="00465384" w:rsidP="00465384">
      <w:pPr>
        <w:spacing w:after="120" w:line="276" w:lineRule="auto"/>
        <w:jc w:val="both"/>
        <w:rPr>
          <w:rFonts w:cstheme="minorHAnsi"/>
        </w:rPr>
      </w:pPr>
      <w:r>
        <w:t xml:space="preserve">Iruñean, 2025eko abenduaren 17an</w:t>
      </w:r>
    </w:p>
    <w:p w14:paraId="77CD4FC1" w14:textId="477BA41B" w:rsidR="00465384" w:rsidRPr="00465384" w:rsidRDefault="00465384" w:rsidP="00465384">
      <w:pPr>
        <w:spacing w:after="120" w:line="276" w:lineRule="auto"/>
        <w:jc w:val="both"/>
        <w:rPr>
          <w:rFonts w:cstheme="minorHAnsi"/>
        </w:rPr>
      </w:pPr>
      <w:r>
        <w:t xml:space="preserve">Foru parlamentaria: Kevin Lucero Domingues</w:t>
      </w:r>
    </w:p>
    <w:sectPr w:rsidR="00465384" w:rsidRPr="004653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8E9"/>
    <w:rsid w:val="00110A3C"/>
    <w:rsid w:val="001B2943"/>
    <w:rsid w:val="00456E32"/>
    <w:rsid w:val="00465384"/>
    <w:rsid w:val="006E28B1"/>
    <w:rsid w:val="00701CCD"/>
    <w:rsid w:val="00A54643"/>
    <w:rsid w:val="00C073C6"/>
    <w:rsid w:val="00C608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138A"/>
  <w15:chartTrackingRefBased/>
  <w15:docId w15:val="{1D2FEFFE-71A2-420D-B3DA-2058CD79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600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2025-12-18T11:21:00Z</dcterms:created>
  <dcterms:modified xsi:type="dcterms:W3CDTF">2025-12-18T11:23:00Z</dcterms:modified>
</cp:coreProperties>
</file>