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A509" w14:textId="0975315D" w:rsidR="00E937BA" w:rsidRPr="00B30CD3" w:rsidRDefault="00E937BA" w:rsidP="00E937BA">
      <w:pPr>
        <w:spacing w:after="120" w:line="276" w:lineRule="auto"/>
        <w:jc w:val="both"/>
        <w:rPr>
          <w:rFonts w:cstheme="minorHAnsi"/>
        </w:rPr>
      </w:pPr>
      <w:r>
        <w:t xml:space="preserve">26MOC-3</w:t>
      </w:r>
    </w:p>
    <w:p w14:paraId="3A01CC2A" w14:textId="23DAB2E7" w:rsidR="00B30CD3" w:rsidRPr="00B30CD3" w:rsidRDefault="00B30CD3" w:rsidP="00B30CD3">
      <w:pPr>
        <w:spacing w:after="120" w:line="276" w:lineRule="auto"/>
        <w:jc w:val="both"/>
        <w:rPr>
          <w:rFonts w:cstheme="minorHAnsi"/>
        </w:rPr>
      </w:pPr>
      <w:r>
        <w:t xml:space="preserve">Nafarroako Alderdi Sozialista talde parlamentarioaren eledun Ainhoa Unzu Garate andreak, Legebiltzarreko Erregelamenduan ezartzen denaren babesean, honako mozio hau aurkezten du, zeinaren bitartez premiatzen baita Nafarroako gizarte-deskonexioko egoerari buruzko diagnosi bat presta dadin eta bakardadetik gizarte-konexiora pasatzeko estrategia bat zehatz dadin:</w:t>
      </w:r>
    </w:p>
    <w:p w14:paraId="5A37DCE2" w14:textId="6BD6BED6" w:rsidR="00B30CD3" w:rsidRPr="00B30CD3" w:rsidRDefault="00B30CD3" w:rsidP="00B30CD3">
      <w:pPr>
        <w:spacing w:after="120" w:line="276" w:lineRule="auto"/>
        <w:jc w:val="both"/>
        <w:rPr>
          <w:rFonts w:cstheme="minorHAnsi"/>
        </w:rPr>
      </w:pPr>
      <w:r>
        <w:t xml:space="preserve">Eskatzen dugu Lehendakaritza eta Berdintasuneko Batzordean egin dadila mozio hau betetzeari buruzko jarraipena.</w:t>
      </w:r>
    </w:p>
    <w:p w14:paraId="2C21B95F" w14:textId="1E8803AC" w:rsidR="00B30CD3" w:rsidRPr="00B30CD3" w:rsidRDefault="00B30CD3" w:rsidP="00B30CD3">
      <w:pPr>
        <w:spacing w:after="120" w:line="276" w:lineRule="auto"/>
        <w:jc w:val="both"/>
        <w:rPr>
          <w:rFonts w:cstheme="minorHAnsi"/>
        </w:rPr>
      </w:pPr>
      <w:r>
        <w:t xml:space="preserve">Zioen azalpena</w:t>
      </w:r>
    </w:p>
    <w:p w14:paraId="0AC07ED4" w14:textId="5FF7360D" w:rsidR="00B30CD3" w:rsidRPr="00B30CD3" w:rsidRDefault="00B30CD3" w:rsidP="00B30CD3">
      <w:pPr>
        <w:spacing w:after="120" w:line="276" w:lineRule="auto"/>
        <w:jc w:val="both"/>
        <w:rPr>
          <w:rFonts w:cstheme="minorHAnsi"/>
        </w:rPr>
      </w:pPr>
      <w:r>
        <w:t xml:space="preserve">Digitalki hiperkonektatutako gizarte batean bizi gara, non, paradoxikoki, gero eta pertsona gehiagok deskonexio soziala pairatzen baitute.</w:t>
      </w:r>
    </w:p>
    <w:p w14:paraId="6DF2765C" w14:textId="4D11020E" w:rsidR="00B30CD3" w:rsidRPr="00B30CD3" w:rsidRDefault="00B30CD3" w:rsidP="00B30CD3">
      <w:pPr>
        <w:spacing w:after="120" w:line="276" w:lineRule="auto"/>
        <w:jc w:val="both"/>
        <w:rPr>
          <w:rFonts w:cstheme="minorHAnsi"/>
        </w:rPr>
      </w:pPr>
      <w:r>
        <w:t xml:space="preserve">Deskonexio soziala gertatzen da pertsona batek nahikoa kontaktu sozialik ez duenean, babestuta sentitzen ez denean dituen harremanetan, edo haren harremanak tentsiozkoak edo negatiboak direnean.</w:t>
      </w:r>
    </w:p>
    <w:p w14:paraId="474D2F42" w14:textId="488B8720" w:rsidR="00B30CD3" w:rsidRPr="00B30CD3" w:rsidRDefault="00B30CD3" w:rsidP="00B30CD3">
      <w:pPr>
        <w:spacing w:after="120" w:line="276" w:lineRule="auto"/>
        <w:jc w:val="both"/>
        <w:rPr>
          <w:rFonts w:cstheme="minorHAnsi"/>
        </w:rPr>
      </w:pPr>
      <w:r>
        <w:t xml:space="preserve">Hainbat modutan ager daiteke, eta bakardadea eta isolamendu soziala dira modurik garrantzitsuenetako bi.</w:t>
      </w:r>
    </w:p>
    <w:p w14:paraId="0F01682A" w14:textId="159B315D" w:rsidR="00B30CD3" w:rsidRPr="00B30CD3" w:rsidRDefault="00B30CD3" w:rsidP="00B30CD3">
      <w:pPr>
        <w:spacing w:after="120" w:line="276" w:lineRule="auto"/>
        <w:jc w:val="both"/>
        <w:rPr>
          <w:rFonts w:cstheme="minorHAnsi"/>
        </w:rPr>
      </w:pPr>
      <w:r>
        <w:t xml:space="preserve">Deskonexio soziala edozein pertsonak bere bizitzako uneren batean jasan badezake ere, hainbat azterlanen arabera kolektibo jakin batzuek pairatzen dute eragin handiagoa: gazteek, adinekoek, desgaitasuna duten pertsonek, errefuxiatuek eta migratzaileek, LGTB pertsonek eta gutxiengo etnikoek.</w:t>
      </w:r>
    </w:p>
    <w:p w14:paraId="21ECE16A" w14:textId="3772C55B" w:rsidR="00B30CD3" w:rsidRPr="00B30CD3" w:rsidRDefault="00B30CD3" w:rsidP="00B30CD3">
      <w:pPr>
        <w:spacing w:after="120" w:line="276" w:lineRule="auto"/>
        <w:jc w:val="both"/>
        <w:rPr>
          <w:rFonts w:cstheme="minorHAnsi"/>
        </w:rPr>
      </w:pPr>
      <w:r>
        <w:t xml:space="preserve">Bakarrik, isolatuta, sozialki deskonektatuta sentitzen diren gero eta pertsona gehiago egotea arazo handia da, eta ondorio larriak ditu osasunean, ikasketetan eta lanean, bai problema pairatzen duten pertsonentzat, bai eta, oro har, gizartearentzat ere.</w:t>
      </w:r>
      <w:r>
        <w:t xml:space="preserve"> </w:t>
      </w:r>
      <w:r>
        <w:t xml:space="preserve">Gizarte-lotura indartsuak dituen gizartea erresilienteagoa, solidarioagoa, seguruagoa eta oparotasun handiagokoa da.</w:t>
      </w:r>
    </w:p>
    <w:p w14:paraId="6FF36C10" w14:textId="1FE6D7B2" w:rsidR="00B30CD3" w:rsidRPr="00B30CD3" w:rsidRDefault="00B30CD3" w:rsidP="00B30CD3">
      <w:pPr>
        <w:spacing w:after="120" w:line="276" w:lineRule="auto"/>
        <w:jc w:val="both"/>
        <w:rPr>
          <w:rFonts w:cstheme="minorHAnsi"/>
        </w:rPr>
      </w:pPr>
      <w:r>
        <w:t xml:space="preserve">Horregatik guztiagatik, beharrezkoa gertatzen da politika publikoak garatzea gizarte-ekimeneko entitateekin lankidetzan, herritar guztien gizarte-konexioa babesteko eta nafar gizarte sozialki kohesionatuago, konektatuago eta solidarioagoa eraikitzeko.</w:t>
      </w:r>
    </w:p>
    <w:p w14:paraId="22CC646C" w14:textId="43EA1835" w:rsidR="00B30CD3" w:rsidRPr="00B30CD3" w:rsidRDefault="00B30CD3" w:rsidP="00B30CD3">
      <w:pPr>
        <w:spacing w:after="120" w:line="276" w:lineRule="auto"/>
        <w:jc w:val="both"/>
        <w:rPr>
          <w:rFonts w:cstheme="minorHAnsi"/>
        </w:rPr>
      </w:pPr>
      <w:r>
        <w:t xml:space="preserve">Horregatik guztiagatik, Nafarroako Alderdi Sozialista talde parlamentarioak honako erabaki-proposamen hauek aurkezten ditu:</w:t>
      </w:r>
    </w:p>
    <w:p w14:paraId="163548D8" w14:textId="77777777" w:rsidR="00B30CD3" w:rsidRPr="00B30CD3" w:rsidRDefault="00B30CD3" w:rsidP="00B30CD3">
      <w:pPr>
        <w:spacing w:after="120" w:line="276" w:lineRule="auto"/>
        <w:jc w:val="both"/>
        <w:rPr>
          <w:rFonts w:cstheme="minorHAnsi"/>
        </w:rPr>
      </w:pPr>
      <w:r>
        <w:t xml:space="preserve">Nafarroako Parlamentuak Nafarroako Gobernua honako hauetara premiatzen du:</w:t>
      </w:r>
    </w:p>
    <w:p w14:paraId="161B4E3A" w14:textId="0A9849C4" w:rsidR="00B30CD3" w:rsidRPr="00B30CD3" w:rsidRDefault="00B30CD3" w:rsidP="00B30CD3">
      <w:pPr>
        <w:spacing w:after="120" w:line="276" w:lineRule="auto"/>
        <w:jc w:val="both"/>
        <w:rPr>
          <w:rFonts w:cstheme="minorHAnsi"/>
        </w:rPr>
      </w:pPr>
      <w:r>
        <w:t xml:space="preserve">1.</w:t>
      </w:r>
      <w:r>
        <w:t xml:space="preserve"> </w:t>
      </w:r>
      <w:r>
        <w:t xml:space="preserve">Nafarroako deskonexio sozialaren egoerari buruzko azterlan bat egitera, arazoak gure erkidegoan duen luze-zabala eta kausa nagusiak ezagutzeko.</w:t>
      </w:r>
    </w:p>
    <w:p w14:paraId="0E014BBB" w14:textId="0F88FA7E" w:rsidR="00B30CD3" w:rsidRPr="00B30CD3" w:rsidRDefault="00B30CD3" w:rsidP="00B30CD3">
      <w:pPr>
        <w:spacing w:after="120" w:line="276" w:lineRule="auto"/>
        <w:jc w:val="both"/>
        <w:rPr>
          <w:rFonts w:cstheme="minorHAnsi"/>
        </w:rPr>
      </w:pPr>
      <w:r>
        <w:t xml:space="preserve">2.</w:t>
      </w:r>
      <w:r>
        <w:t xml:space="preserve"> </w:t>
      </w:r>
      <w:r>
        <w:t xml:space="preserve">Lortutako emaitzetan oinarrituta, Nafarroan gizarte-lotura sustatzeko estrategia bat lantzera, bermatuz ezen parte hartuko dutela kolektibo kaltetuenek, Nafarroako Udalerri eta Kontzejuen Federazioak eta gizarte-arloko, osasuneko eta hezkuntzako profesionalek.</w:t>
      </w:r>
    </w:p>
    <w:p w14:paraId="2CCF3C83" w14:textId="7B64DB11" w:rsidR="00B30CD3" w:rsidRPr="00B30CD3" w:rsidRDefault="00B30CD3" w:rsidP="00B30CD3">
      <w:pPr>
        <w:spacing w:after="120" w:line="276" w:lineRule="auto"/>
        <w:jc w:val="both"/>
        <w:rPr>
          <w:rFonts w:cstheme="minorHAnsi"/>
        </w:rPr>
      </w:pPr>
      <w:r>
        <w:t xml:space="preserve">3.</w:t>
      </w:r>
      <w:r>
        <w:t xml:space="preserve"> </w:t>
      </w:r>
      <w:r>
        <w:t xml:space="preserve">Elkarlaguntza-taldeak eta ekimen komunitarioak sustatzea nahi ez den bakardadea prebenitzeko, gizarte osoa inplikatuz lotura solidarioak eta komunitarioak sortzeko, gizarte erresilienteagoa sustatzekoak.</w:t>
      </w:r>
    </w:p>
    <w:p w14:paraId="797C545B" w14:textId="5BEF9CE0" w:rsidR="00B30CD3" w:rsidRDefault="00B30CD3" w:rsidP="00B30CD3">
      <w:pPr>
        <w:spacing w:after="120" w:line="276" w:lineRule="auto"/>
        <w:jc w:val="both"/>
        <w:rPr>
          <w:rFonts w:cstheme="minorHAnsi"/>
        </w:rPr>
      </w:pPr>
      <w:r>
        <w:t xml:space="preserve">Iruñean, 2026ko urtarrilaren 7an</w:t>
      </w:r>
    </w:p>
    <w:p w14:paraId="12621977" w14:textId="437B30D6" w:rsidR="004E50C2" w:rsidRPr="00B30CD3" w:rsidRDefault="004E50C2" w:rsidP="00B30CD3">
      <w:pPr>
        <w:spacing w:after="120" w:line="276" w:lineRule="auto"/>
        <w:jc w:val="both"/>
        <w:rPr>
          <w:rFonts w:cstheme="minorHAnsi"/>
        </w:rPr>
      </w:pPr>
      <w:r>
        <w:t xml:space="preserve">Foru parlamentaria: Ainhoa Unzu Gárate</w:t>
      </w:r>
    </w:p>
    <w:sectPr w:rsidR="004E50C2" w:rsidRPr="00B30C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4"/>
    <w:rsid w:val="003243A1"/>
    <w:rsid w:val="004E50C2"/>
    <w:rsid w:val="00566D14"/>
    <w:rsid w:val="00B30CD3"/>
    <w:rsid w:val="00E93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5A2C"/>
  <w15:chartTrackingRefBased/>
  <w15:docId w15:val="{D9510394-7180-4ADA-9516-670390FE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2026-01-07T11:11:00Z</dcterms:created>
  <dcterms:modified xsi:type="dcterms:W3CDTF">2026-01-07T11:16:00Z</dcterms:modified>
</cp:coreProperties>
</file>