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360F8" w14:textId="149CB20D" w:rsidR="00774F5F" w:rsidRPr="00973FF1" w:rsidRDefault="00774F5F" w:rsidP="00774F5F">
      <w:pPr>
        <w:spacing w:after="120" w:line="276" w:lineRule="auto"/>
        <w:jc w:val="both"/>
        <w:rPr>
          <w:rFonts w:cstheme="minorHAnsi"/>
        </w:rPr>
      </w:pPr>
      <w:r>
        <w:t xml:space="preserve">26MOC-7</w:t>
      </w:r>
    </w:p>
    <w:p w14:paraId="7EC1A803" w14:textId="34D131BF" w:rsidR="00973FF1" w:rsidRPr="00973FF1" w:rsidRDefault="00973FF1" w:rsidP="00973FF1">
      <w:pPr>
        <w:spacing w:after="120" w:line="276" w:lineRule="auto"/>
        <w:jc w:val="both"/>
        <w:rPr>
          <w:rFonts w:cstheme="minorHAnsi"/>
        </w:rPr>
      </w:pPr>
      <w:r>
        <w:t xml:space="preserve">Nafarroako Gorteetako kide den eta Nafarroako Alderdi Popularraren talde parlamentarioaren eledun den Javier García Jiménez jaunak, Legebiltzarraren Erregelamenduan ezarritakoaren babesean, honako mozio hau aurkezten du, Osoko Bilkuran eztabaidatzeko. Mozioaren jarraipena Landa Garapeneko eta Ingurumeneko Batzordeak eginen du.</w:t>
      </w:r>
    </w:p>
    <w:p w14:paraId="66578614" w14:textId="732D0B1E" w:rsidR="00973FF1" w:rsidRPr="00973FF1" w:rsidRDefault="00973FF1" w:rsidP="00973FF1">
      <w:pPr>
        <w:spacing w:after="120" w:line="276" w:lineRule="auto"/>
        <w:jc w:val="both"/>
        <w:rPr>
          <w:rFonts w:cstheme="minorHAnsi"/>
        </w:rPr>
      </w:pPr>
      <w:r>
        <w:t xml:space="preserve">Zioen azalpena</w:t>
      </w:r>
    </w:p>
    <w:p w14:paraId="14945BB9" w14:textId="17192CCF" w:rsidR="00973FF1" w:rsidRPr="00973FF1" w:rsidRDefault="00973FF1" w:rsidP="00973FF1">
      <w:pPr>
        <w:spacing w:after="120" w:line="276" w:lineRule="auto"/>
        <w:jc w:val="both"/>
        <w:rPr>
          <w:rFonts w:cstheme="minorHAnsi"/>
        </w:rPr>
      </w:pPr>
      <w:r>
        <w:t xml:space="preserve">Nafarroako nekazaritza-erakundeak mobilizatu egin dira aurten eta aurreko urteetan, Mercosur-ekiko merkataritza-akordioa onesteko aukerarekin bat ez datozela erakusteko.</w:t>
      </w:r>
      <w:r>
        <w:t xml:space="preserve"> </w:t>
      </w:r>
      <w:r>
        <w:t xml:space="preserve">Hemen ez ezik, mobilizazio horiek Espainiako gainerako tokietan ere gertatzen ari dira, bai eta Europar Batasuneko beste herrialde batzuetan ere.</w:t>
      </w:r>
    </w:p>
    <w:p w14:paraId="5A675EF5" w14:textId="02F510C9" w:rsidR="00973FF1" w:rsidRPr="00973FF1" w:rsidRDefault="00973FF1" w:rsidP="00973FF1">
      <w:pPr>
        <w:spacing w:after="120" w:line="276" w:lineRule="auto"/>
        <w:jc w:val="both"/>
        <w:rPr>
          <w:rFonts w:cstheme="minorHAnsi"/>
        </w:rPr>
      </w:pPr>
      <w:r>
        <w:t xml:space="preserve">Nafarroako nekazari eta abeltzainen argudioak herrialde horietako produkzioekiko lehia desorekatuan laburbil daitezke. Izan ere, herrialde horien arauak malguagoak dira, eta ekoizpen- eta ingurumen-eskakizun eta lan-baldintza gutxiago dituzte. Horrek, sarrerako muga-zergak gainera murriztuko lituzkeen merkatu ireki batean, merkatu hori haien kaltetan desitxuratuko luke, eta, ondorioz, erreka jotzera eraman litzake.</w:t>
      </w:r>
      <w:r>
        <w:t xml:space="preserve"> </w:t>
      </w:r>
      <w:r>
        <w:t xml:space="preserve">Egoera horren aurrean, gizarte osoa haien eskakizunekiko ulerberagoa izatea eskatzen dute, eta nekazaritza-politika hobeagoa eta mesedegarriagoa izatea.</w:t>
      </w:r>
    </w:p>
    <w:p w14:paraId="30501B55" w14:textId="3C70B44B" w:rsidR="00973FF1" w:rsidRPr="00973FF1" w:rsidRDefault="00973FF1" w:rsidP="00973FF1">
      <w:pPr>
        <w:spacing w:after="120" w:line="276" w:lineRule="auto"/>
        <w:jc w:val="both"/>
        <w:rPr>
          <w:rFonts w:cstheme="minorHAnsi"/>
        </w:rPr>
      </w:pPr>
      <w:r>
        <w:t xml:space="preserve">EBko herrialdeetako enbaxadoreek eta, ondorioz, gobernu nazionalek, ordea, Mercosur-ekiko merkataritza-akordioa onetsi dute gehiengo kualifikatuz, eta Europako Parlamentuaren eta parlamentu nazionalen erabakia baino ez da falta akordioa behin betiko onesteko.</w:t>
      </w:r>
    </w:p>
    <w:p w14:paraId="5BC27681" w14:textId="1D6FA4CA" w:rsidR="00973FF1" w:rsidRPr="00973FF1" w:rsidRDefault="00973FF1" w:rsidP="00973FF1">
      <w:pPr>
        <w:spacing w:after="120" w:line="276" w:lineRule="auto"/>
        <w:jc w:val="both"/>
        <w:rPr>
          <w:rFonts w:cstheme="minorHAnsi"/>
        </w:rPr>
      </w:pPr>
      <w:r>
        <w:t xml:space="preserve">Hain garrantzitsua den eta Nafarroako nekazaritzako elikagaien sektoreari ez ezik Espainiako gainerakoari eta Europakoari ere eraginen liokeen akordio hori iragarri izanak arbuio handia eragin du, ez bakarrik Foru Komunitatean, ezpada Espainiako gainerako tokietan eta Europan ere, lehen sektorea eta nekazaritzako eta abelazkuntzako industria ahultzeko arriskua baitago.</w:t>
      </w:r>
    </w:p>
    <w:p w14:paraId="6B16FED7" w14:textId="4A09BDCD" w:rsidR="00973FF1" w:rsidRPr="00973FF1" w:rsidRDefault="00973FF1" w:rsidP="00973FF1">
      <w:pPr>
        <w:spacing w:after="120" w:line="276" w:lineRule="auto"/>
        <w:jc w:val="both"/>
        <w:rPr>
          <w:rFonts w:cstheme="minorHAnsi"/>
        </w:rPr>
      </w:pPr>
      <w:r>
        <w:t xml:space="preserve">Akordio hori ezagutu diren baldintzetan izapidetu eta onetsiko balitz, behin-behinean jarriko litzateke indarrean, eta horrek munduan merkataritza askeko gune handi bat sortzea ekarriko luke.</w:t>
      </w:r>
      <w:r>
        <w:t xml:space="preserve"> </w:t>
      </w:r>
      <w:r>
        <w:t xml:space="preserve">Zalantzarik gabe, horrek Europako ekonomiaren beste sektore batzuei mesede egin die, baina gaur egungo baldintzetan onetsiz gero, Nafarroako lehen sektorea eta nekazaritzako eta abelazkuntzako industria ez ezik Espainiakoa eta Europakoa ere kaltetuko lirateke.</w:t>
      </w:r>
    </w:p>
    <w:p w14:paraId="62D473FD" w14:textId="329942BA" w:rsidR="00973FF1" w:rsidRPr="00973FF1" w:rsidRDefault="00973FF1" w:rsidP="00973FF1">
      <w:pPr>
        <w:spacing w:after="120" w:line="276" w:lineRule="auto"/>
        <w:jc w:val="both"/>
        <w:rPr>
          <w:rFonts w:cstheme="minorHAnsi"/>
        </w:rPr>
      </w:pPr>
      <w:r>
        <w:t xml:space="preserve">Nekazaritza Politika Erkideak ez die irtenbiderik ematen nekazaritzako elikagaien sektoreak, onetsiz gero, jasanen lituzkeen ondorio kaltegarriei.</w:t>
      </w:r>
    </w:p>
    <w:p w14:paraId="478633CA" w14:textId="1F58F841" w:rsidR="00973FF1" w:rsidRPr="00973FF1" w:rsidRDefault="00973FF1" w:rsidP="00973FF1">
      <w:pPr>
        <w:spacing w:after="120" w:line="276" w:lineRule="auto"/>
        <w:jc w:val="both"/>
        <w:rPr>
          <w:rFonts w:cstheme="minorHAnsi"/>
        </w:rPr>
      </w:pPr>
      <w:r>
        <w:t xml:space="preserve">Antza denez, akordio hori blokeatzeko aukera dago oraindik, Mercosur-eko bazkideekin behin betiko sinatu aurretik.</w:t>
      </w:r>
    </w:p>
    <w:p w14:paraId="27CF1C5B" w14:textId="6BCD6D26" w:rsidR="00973FF1" w:rsidRPr="00973FF1" w:rsidRDefault="00973FF1" w:rsidP="00973FF1">
      <w:pPr>
        <w:spacing w:after="120" w:line="276" w:lineRule="auto"/>
        <w:jc w:val="both"/>
        <w:rPr>
          <w:rFonts w:cstheme="minorHAnsi"/>
        </w:rPr>
      </w:pPr>
      <w:r>
        <w:t xml:space="preserve">Hori dela-eta, honako erabaki proposamen hau aurkeztu dugu:</w:t>
      </w:r>
    </w:p>
    <w:p w14:paraId="54695C49" w14:textId="3EA0D0E6" w:rsidR="00973FF1" w:rsidRPr="00973FF1" w:rsidRDefault="00973FF1" w:rsidP="00973FF1">
      <w:pPr>
        <w:spacing w:after="120" w:line="276" w:lineRule="auto"/>
        <w:jc w:val="both"/>
        <w:rPr>
          <w:rFonts w:cstheme="minorHAnsi"/>
        </w:rPr>
      </w:pPr>
      <w:r>
        <w:t xml:space="preserve">1.- Nafarroako Parlamentuak babesa ematen die Nafarroako nekazariei, abeltzainei eta nekazaritzako elikagaien industriari, Mercosur-ekiko merkataritza-akordioa onets daitekeela ikusita egiten dituzten erreibindikazioetan.</w:t>
      </w:r>
    </w:p>
    <w:p w14:paraId="2A7D7054" w14:textId="25A381A4" w:rsidR="00973FF1" w:rsidRPr="00973FF1" w:rsidRDefault="00973FF1" w:rsidP="00973FF1">
      <w:pPr>
        <w:spacing w:after="120" w:line="276" w:lineRule="auto"/>
        <w:jc w:val="both"/>
        <w:rPr>
          <w:rFonts w:cstheme="minorHAnsi"/>
        </w:rPr>
      </w:pPr>
      <w:r>
        <w:t xml:space="preserve">2.- Nafarroako Parlamentuak nekazaritzako elikagaien sektorea defendatzen du agintari nazionalen aurrean, eta argi eta garbi arbuiatzen du Mercosur-ekiko balizko merkataritza-akordioa.</w:t>
      </w:r>
    </w:p>
    <w:p w14:paraId="28D3C3D1" w14:textId="3A7ACFDC" w:rsidR="00973FF1" w:rsidRPr="00973FF1" w:rsidRDefault="00973FF1" w:rsidP="00973FF1">
      <w:pPr>
        <w:spacing w:after="120" w:line="276" w:lineRule="auto"/>
        <w:jc w:val="both"/>
        <w:rPr>
          <w:rFonts w:cstheme="minorHAnsi"/>
        </w:rPr>
      </w:pPr>
      <w:r>
        <w:t xml:space="preserve">3.- Nafarroako Parlamentuak Nafarroako Gobernua premiatzen du Nafarroako nekazaritza-sektorearen lan-baldintzak hobetzen lagunduko duten neurriak onets ditzan (bereziki, fiskalitate hobeagoa).</w:t>
      </w:r>
    </w:p>
    <w:p w14:paraId="37A0540A" w14:textId="764FEBC1" w:rsidR="00973FF1" w:rsidRPr="00973FF1" w:rsidRDefault="00973FF1" w:rsidP="00973FF1">
      <w:pPr>
        <w:spacing w:after="120" w:line="276" w:lineRule="auto"/>
        <w:jc w:val="both"/>
        <w:rPr>
          <w:rFonts w:cstheme="minorHAnsi"/>
        </w:rPr>
      </w:pPr>
      <w:r>
        <w:t xml:space="preserve">4.- Nafarroako Parlamentuak Nafarroako Gobernua premiatzen du defenda ditzan, Nekazaritza Politika Erkidearen balizko aldaketaren aurrean, zuzkidura ekonomiko nahikoaren printzipioak, eta, horrela, elikagai osasuntsuak eta kalitatezkoak ekoizten dituen nekazaritza-sektore batera bideratu ahal izan dadila, arrazoizko prezioetan, haren biziraupena bermatzeko.</w:t>
      </w:r>
    </w:p>
    <w:p w14:paraId="1CC4DA7A" w14:textId="4FB54BC2" w:rsidR="00973FF1" w:rsidRPr="00973FF1" w:rsidRDefault="00973FF1" w:rsidP="00973FF1">
      <w:pPr>
        <w:spacing w:after="120" w:line="276" w:lineRule="auto"/>
        <w:jc w:val="both"/>
        <w:rPr>
          <w:rFonts w:cstheme="minorHAnsi"/>
        </w:rPr>
      </w:pPr>
      <w:r>
        <w:t xml:space="preserve">Iruñean, 2026ko urtarrilaren 14an</w:t>
      </w:r>
    </w:p>
    <w:p w14:paraId="6E51ABE8" w14:textId="31AD91D7" w:rsidR="00973FF1" w:rsidRPr="00973FF1" w:rsidRDefault="00973FF1" w:rsidP="00973FF1">
      <w:pPr>
        <w:spacing w:after="120" w:line="276" w:lineRule="auto"/>
        <w:jc w:val="both"/>
        <w:rPr>
          <w:rFonts w:cstheme="minorHAnsi"/>
        </w:rPr>
      </w:pPr>
      <w:r>
        <w:t xml:space="preserve">Foru parlamentaria: Javier García Jiménez</w:t>
      </w:r>
    </w:p>
    <w:sectPr w:rsidR="00973FF1" w:rsidRPr="00973F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5F"/>
    <w:rsid w:val="00774F5F"/>
    <w:rsid w:val="00973FF1"/>
    <w:rsid w:val="00AF2622"/>
    <w:rsid w:val="00C247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C78C4"/>
  <w15:chartTrackingRefBased/>
  <w15:docId w15:val="{7CB6D73C-A7C5-4D81-AB75-3710D1BE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573</Words>
  <Characters>3153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2026-01-15T10:45:00Z</dcterms:created>
  <dcterms:modified xsi:type="dcterms:W3CDTF">2026-01-15T10:51:00Z</dcterms:modified>
</cp:coreProperties>
</file>