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A26F" w14:textId="13F48F01" w:rsidR="00964B70" w:rsidRDefault="00964B70" w:rsidP="00964B70">
      <w:pPr>
        <w:spacing w:after="120" w:line="276" w:lineRule="auto"/>
        <w:jc w:val="both"/>
        <w:rPr>
          <w:rFonts w:cstheme="minorHAnsi"/>
        </w:rPr>
      </w:pPr>
      <w:r>
        <w:t xml:space="preserve">26MOC-10</w:t>
      </w:r>
    </w:p>
    <w:p w14:paraId="27E6DD5F" w14:textId="158ECE3C" w:rsidR="00BC3B82" w:rsidRPr="00BC3B82" w:rsidRDefault="00BC3B82" w:rsidP="00BC3B82">
      <w:pPr>
        <w:spacing w:after="120" w:line="276" w:lineRule="auto"/>
        <w:jc w:val="both"/>
        <w:rPr>
          <w:rFonts w:cstheme="minorHAnsi"/>
        </w:rPr>
      </w:pPr>
      <w:r>
        <w:t xml:space="preserve">Behean sinatzen duten talde parlamentarioen eledunek, Legebiltzarreko Erregelamenduan ezarritakoaren babesean, honako mozio hau aurkezten dute, heldu den urtarrilaren 22an Parlamentu honetako Osoko Bilkuran eztabaidatzeko:</w:t>
      </w:r>
    </w:p>
    <w:p w14:paraId="5CB08D85" w14:textId="1E1A10D6" w:rsidR="00BC3B82" w:rsidRPr="00BC3B82" w:rsidRDefault="00BC3B82" w:rsidP="00BC3B82">
      <w:pPr>
        <w:spacing w:after="120" w:line="276" w:lineRule="auto"/>
        <w:jc w:val="both"/>
        <w:rPr>
          <w:rFonts w:cstheme="minorHAnsi"/>
        </w:rPr>
      </w:pPr>
      <w:r>
        <w:t xml:space="preserve">Mozio hau betetzeari buruzko jarraipena Nafarroako Parlamentuko Bizikidetasunaren eta Nazioarteko Elkartasunaren Batzordean egin dadila eskatzen dugu.</w:t>
      </w:r>
    </w:p>
    <w:p w14:paraId="7C320D84" w14:textId="450E445C" w:rsidR="00BC3B82" w:rsidRPr="00BC3B82" w:rsidRDefault="00BC3B82" w:rsidP="00BC3B82">
      <w:pPr>
        <w:spacing w:after="120" w:line="276" w:lineRule="auto"/>
        <w:jc w:val="both"/>
        <w:rPr>
          <w:rFonts w:cstheme="minorHAnsi"/>
        </w:rPr>
      </w:pPr>
      <w:r>
        <w:t xml:space="preserve">Zioen azalpena</w:t>
      </w:r>
    </w:p>
    <w:p w14:paraId="247EF550" w14:textId="79C9B18A" w:rsidR="00BC3B82" w:rsidRPr="00BC3B82" w:rsidRDefault="00BC3B82" w:rsidP="00BC3B82">
      <w:pPr>
        <w:spacing w:after="120" w:line="276" w:lineRule="auto"/>
        <w:jc w:val="both"/>
        <w:rPr>
          <w:rFonts w:cstheme="minorHAnsi"/>
        </w:rPr>
      </w:pPr>
      <w:r>
        <w:t xml:space="preserve">Venezuelan izandako gertakari larri eta gertatu berriek, zeinak Ameriketako Estatu Batuen alde bakarreko jardueren ondorio baitira, nazioarteko zuzenbidearen printzipioen urraketa larria dakarte, bereziki estatuen subiranotasunaren errespetuari, multilateralismoari eta esku-sartzerik ezari dagokienez.</w:t>
      </w:r>
      <w:r>
        <w:t xml:space="preserve"> </w:t>
      </w:r>
      <w:r>
        <w:t xml:space="preserve">Ekintza mota horiek, nazioarteko mekanismoak alde batera utzita, segurtasun kolektiboko arkitektura ahultzen dute eta areagotzeko eta eskalatzeko eta eskualdeko eta munduko ezegonkortasunerako arriskua areagotzen dute.</w:t>
      </w:r>
    </w:p>
    <w:p w14:paraId="7E4CB764" w14:textId="7315F5F0" w:rsidR="00BC3B82" w:rsidRPr="00BC3B82" w:rsidRDefault="00BC3B82" w:rsidP="00BC3B82">
      <w:pPr>
        <w:spacing w:after="120" w:line="276" w:lineRule="auto"/>
        <w:jc w:val="both"/>
        <w:rPr>
          <w:rFonts w:cstheme="minorHAnsi"/>
        </w:rPr>
      </w:pPr>
      <w:r>
        <w:t xml:space="preserve">Gainera, dinamika horiek baliabide estrategikoak kontrolatzera bideratutako presio geopolitiko eta ekonomikoko testuinguru batean kokatzen dira, lankidetzan oinarritutako nazioarteko ordena zuzen batekin bateraezina.</w:t>
      </w:r>
      <w:r>
        <w:t xml:space="preserve"> </w:t>
      </w:r>
      <w:r>
        <w:t xml:space="preserve">Ondorioak zuzenean biztanleria zibilak jasaten ditu, gatazkaren eta bortxazko lekualdatzearen ondorioak jasaten baititu.</w:t>
      </w:r>
    </w:p>
    <w:p w14:paraId="281ED6A8" w14:textId="3BAEE00A" w:rsidR="00BC3B82" w:rsidRDefault="00BC3B82" w:rsidP="00BC3B82">
      <w:pPr>
        <w:spacing w:after="120" w:line="276" w:lineRule="auto"/>
        <w:jc w:val="both"/>
        <w:rPr>
          <w:rFonts w:cstheme="minorHAnsi"/>
        </w:rPr>
      </w:pPr>
      <w:r>
        <w:t xml:space="preserve">Horregatik guztiagatik, ezinbestekotzat jotzen da edozein erantzun politiko nazioarteko legezkotasunaren errespetuan, gatazken konponbide baketsuan eta ukitutako pertsonen babes eraginkorrean oinarritzea, esparru aldeaniztun baten barruan.</w:t>
      </w:r>
    </w:p>
    <w:p w14:paraId="104575D1" w14:textId="06444F4E" w:rsidR="00BC3B82" w:rsidRPr="00BC3B82" w:rsidRDefault="002B0F4E" w:rsidP="00BC3B82">
      <w:pPr>
        <w:spacing w:after="120" w:line="276" w:lineRule="auto"/>
        <w:jc w:val="both"/>
        <w:rPr>
          <w:rFonts w:cstheme="minorHAnsi"/>
        </w:rPr>
      </w:pPr>
      <w:r>
        <w:t xml:space="preserve">Erabaki-proposamena</w:t>
      </w:r>
    </w:p>
    <w:p w14:paraId="12411769" w14:textId="6B6B733D" w:rsidR="00BC3B82" w:rsidRPr="00BC3B82" w:rsidRDefault="00BC3B82" w:rsidP="00BC3B82">
      <w:pPr>
        <w:spacing w:after="120" w:line="276" w:lineRule="auto"/>
        <w:jc w:val="both"/>
        <w:rPr>
          <w:rFonts w:cstheme="minorHAnsi"/>
        </w:rPr>
      </w:pPr>
      <w:r>
        <w:t xml:space="preserve">1.</w:t>
      </w:r>
      <w:r>
        <w:t xml:space="preserve"> </w:t>
      </w:r>
      <w:r>
        <w:t xml:space="preserve">Nafarroako Parlamentuak kezka eta gaitzespen sakona adierazten du Venezuelako lurraldean alde bakarrez gauzatutako ekintza militarren aurrean. Izan ere, ekintza horiek nazioarteko zuzenbidearen oinarrizko printzipioak urratzen dituzte, bereziki indarraren erabileraren eta mehatxuaren debekua eta estatuen subiranotasunaren eta lurralde-osotasunaren errespetua, Nazio Batuen Gutunean jasota daudenak.</w:t>
      </w:r>
      <w:r>
        <w:t xml:space="preserve"> </w:t>
      </w:r>
      <w:r>
        <w:t xml:space="preserve">Ekintza horiek aurrekari oso arriskutsuak dira bakerako eta eskualde-segurtasunerako, eta biztanleria zibila arriskuan jartzen dute.</w:t>
      </w:r>
    </w:p>
    <w:p w14:paraId="558DB8A9" w14:textId="657B01EE" w:rsidR="00BC3B82" w:rsidRPr="00BC3B82" w:rsidRDefault="00BC3B82" w:rsidP="00BC3B82">
      <w:pPr>
        <w:spacing w:after="120" w:line="276" w:lineRule="auto"/>
        <w:jc w:val="both"/>
        <w:rPr>
          <w:rFonts w:cstheme="minorHAnsi"/>
        </w:rPr>
      </w:pPr>
      <w:r>
        <w:t xml:space="preserve">2.</w:t>
      </w:r>
      <w:r>
        <w:t xml:space="preserve"> </w:t>
      </w:r>
      <w:r>
        <w:t xml:space="preserve">Nafarroako Parlamentuak berretsi egiten du Venezuelako egoera bide baketsuetatik bakarrik konpondu behar dela, elkarrizketaren, negoziazioaren eta Venezuelako herriaren borondatearen adierazpen guztien errespetuaren bidez, kanpoko esku-sartzerik gabe eta nazioarteko zuzenbideari atxikita, eta berresten du prozesu politiko inklusibo batek bakarrik, venezuelarren gidaritzapean, eraman dezakeela irtenbide demokratiko, iraunkor eta giza duintasuna errespetatzen duen konponbide batera.</w:t>
      </w:r>
    </w:p>
    <w:p w14:paraId="7615892E" w14:textId="3374E187" w:rsidR="00BC3B82" w:rsidRDefault="00BC3B82" w:rsidP="00BC3B82">
      <w:pPr>
        <w:spacing w:after="120" w:line="276" w:lineRule="auto"/>
        <w:jc w:val="both"/>
        <w:rPr>
          <w:rFonts w:cstheme="minorHAnsi"/>
        </w:rPr>
      </w:pPr>
      <w:r>
        <w:t xml:space="preserve">3.</w:t>
      </w:r>
      <w:r>
        <w:t xml:space="preserve"> </w:t>
      </w:r>
      <w:r>
        <w:t xml:space="preserve">Nafarroako Parlamentuak berretsi egiten du Latinoamerika eta Karibe bake-eremuak direla, elkarrekiko errespetuaren, gatazken konponbide baketsuaren eta esku ez sartzearen gainean eraikita, eta eskualde-batasunari dei egiten diogu, desberdintasun politikoetatik harago, eskualde-egonkortasuna arriskuan jartzen duen edozein ekintzaren aurrean.</w:t>
      </w:r>
      <w:r>
        <w:t xml:space="preserve"> </w:t>
      </w:r>
      <w:r>
        <w:t xml:space="preserve">Era berean, Nazio Batuetako idazkari nagusia eta estatu kideak premiatzen ditu alde anitzeko mekanismo egokiak erabil ditzaten lan ona egiten jarraitzeko, tentsioak arintzen eta eskualdeko bakea babesten laguntzeko.</w:t>
      </w:r>
    </w:p>
    <w:p w14:paraId="4489C035" w14:textId="7CA8BE98" w:rsidR="00BC3B82" w:rsidRPr="00BC3B82" w:rsidRDefault="00BC3B82" w:rsidP="00BC3B82">
      <w:pPr>
        <w:spacing w:after="120" w:line="276" w:lineRule="auto"/>
        <w:jc w:val="both"/>
        <w:rPr>
          <w:rFonts w:cstheme="minorHAnsi"/>
        </w:rPr>
      </w:pPr>
      <w:r>
        <w:t xml:space="preserve">4.</w:t>
      </w:r>
      <w:r>
        <w:t xml:space="preserve"> </w:t>
      </w:r>
      <w:r>
        <w:t xml:space="preserve">Nafarroako Parlamentuak adierazten du kezkatuta dagoela gobernua kontrolatzeko edo baliabide natural edo estrategikoak kanpotik administratu edo eskuratzeko ahalegin ororen aurrean, hori bateraezina baita nazioarteko zuzenbidearekin, eta eskualdearen egonkortasun politiko, ekonomiko eta soziala mehatxatzen baitu.</w:t>
      </w:r>
    </w:p>
    <w:p w14:paraId="49FE5105" w14:textId="7D8BF86D" w:rsidR="00BC3B82" w:rsidRPr="00BC3B82" w:rsidRDefault="00BC3B82" w:rsidP="00BC3B82">
      <w:pPr>
        <w:spacing w:after="120" w:line="276" w:lineRule="auto"/>
        <w:jc w:val="both"/>
        <w:rPr>
          <w:rFonts w:cstheme="minorHAnsi"/>
        </w:rPr>
      </w:pPr>
      <w:r>
        <w:t xml:space="preserve">5.</w:t>
      </w:r>
      <w:r>
        <w:t xml:space="preserve"> </w:t>
      </w:r>
      <w:r>
        <w:t xml:space="preserve">Nafarroako Parlamentuak bere elkartasuna adierazten dio Venezuelako herriari.</w:t>
      </w:r>
    </w:p>
    <w:p w14:paraId="0A50A0C8" w14:textId="7DC6694D" w:rsidR="00BC3B82" w:rsidRDefault="00BC3B82" w:rsidP="00BC3B82">
      <w:pPr>
        <w:spacing w:after="120" w:line="276" w:lineRule="auto"/>
        <w:jc w:val="both"/>
        <w:rPr>
          <w:rFonts w:cstheme="minorHAnsi"/>
        </w:rPr>
      </w:pPr>
      <w:r>
        <w:t xml:space="preserve">Iruñean, 2026ko urtarrilaren 15ean</w:t>
      </w:r>
    </w:p>
    <w:p w14:paraId="3FC2AAFB" w14:textId="4879293E" w:rsidR="00BC3B82" w:rsidRPr="00964B70" w:rsidRDefault="00BC3B82" w:rsidP="00BC3B82">
      <w:pPr>
        <w:spacing w:after="120" w:line="276" w:lineRule="auto"/>
        <w:jc w:val="both"/>
        <w:rPr>
          <w:rFonts w:cstheme="minorHAnsi"/>
        </w:rPr>
      </w:pPr>
      <w:r>
        <w:t xml:space="preserve">Eledunak: Pablo Azcona Molinet, Laura Aznal Sagasti, Ainhoa Unzu Garate eta Carlos Guzmán Pérez</w:t>
      </w:r>
    </w:p>
    <w:sectPr w:rsidR="00BC3B82" w:rsidRPr="00964B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70"/>
    <w:rsid w:val="002B0F4E"/>
    <w:rsid w:val="00964B70"/>
    <w:rsid w:val="00BC3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AADD"/>
  <w15:chartTrackingRefBased/>
  <w15:docId w15:val="{880E2682-EC6A-4FFC-8E90-ABC17ED9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3144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2026-01-15T13:16:00Z</dcterms:created>
  <dcterms:modified xsi:type="dcterms:W3CDTF">2026-01-15T13:22:00Z</dcterms:modified>
</cp:coreProperties>
</file>