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B156A" w14:textId="599BC990" w:rsidR="00AD35CA" w:rsidRPr="000478BA" w:rsidRDefault="000478BA" w:rsidP="00AD35CA">
      <w:pPr>
        <w:spacing w:after="120" w:line="276" w:lineRule="auto"/>
        <w:jc w:val="both"/>
        <w:rPr>
          <w:rFonts w:cstheme="minorHAnsi"/>
        </w:rPr>
      </w:pPr>
      <w:r w:rsidRPr="000478BA">
        <w:rPr>
          <w:rFonts w:cstheme="minorHAnsi"/>
        </w:rPr>
        <w:t>26POR-15</w:t>
      </w:r>
    </w:p>
    <w:p w14:paraId="1A792055" w14:textId="4492E303" w:rsidR="000478BA" w:rsidRPr="000478BA" w:rsidRDefault="000478BA" w:rsidP="000478BA">
      <w:pPr>
        <w:spacing w:after="120" w:line="276" w:lineRule="auto"/>
        <w:jc w:val="both"/>
        <w:rPr>
          <w:rFonts w:cstheme="minorHAnsi"/>
        </w:rPr>
      </w:pPr>
      <w:r w:rsidRPr="000478BA">
        <w:rPr>
          <w:rFonts w:cstheme="minorHAnsi"/>
        </w:rPr>
        <w:t>D</w:t>
      </w:r>
      <w:r>
        <w:rPr>
          <w:rFonts w:cstheme="minorHAnsi"/>
        </w:rPr>
        <w:t>.</w:t>
      </w:r>
      <w:r w:rsidRPr="000478BA">
        <w:rPr>
          <w:rFonts w:cstheme="minorHAnsi"/>
        </w:rPr>
        <w:t>ª Maite Esporrín Las Heras, parlamentaria foral adscrita al Grupo Parlamentario</w:t>
      </w:r>
      <w:r>
        <w:rPr>
          <w:rFonts w:cstheme="minorHAnsi"/>
        </w:rPr>
        <w:t xml:space="preserve"> </w:t>
      </w:r>
      <w:r w:rsidRPr="000478BA">
        <w:rPr>
          <w:rFonts w:cstheme="minorHAnsi"/>
        </w:rPr>
        <w:t>Partido Socialista de Navarra, al amparo de lo establecido en el Reglamento de la</w:t>
      </w:r>
      <w:r>
        <w:rPr>
          <w:rFonts w:cstheme="minorHAnsi"/>
        </w:rPr>
        <w:t xml:space="preserve"> </w:t>
      </w:r>
      <w:r w:rsidRPr="000478BA">
        <w:rPr>
          <w:rFonts w:cstheme="minorHAnsi"/>
        </w:rPr>
        <w:t>Cámara, formula a</w:t>
      </w:r>
      <w:r>
        <w:rPr>
          <w:rFonts w:cstheme="minorHAnsi"/>
        </w:rPr>
        <w:t>l</w:t>
      </w:r>
      <w:r w:rsidRPr="000478BA">
        <w:rPr>
          <w:rFonts w:cstheme="minorHAnsi"/>
        </w:rPr>
        <w:t xml:space="preserve"> Cons</w:t>
      </w:r>
      <w:r>
        <w:rPr>
          <w:rFonts w:cstheme="minorHAnsi"/>
        </w:rPr>
        <w:t>e</w:t>
      </w:r>
      <w:r w:rsidRPr="000478BA">
        <w:rPr>
          <w:rFonts w:cstheme="minorHAnsi"/>
        </w:rPr>
        <w:t xml:space="preserve">jero de Salud, para su contestación en </w:t>
      </w:r>
      <w:r w:rsidRPr="000478BA">
        <w:rPr>
          <w:rFonts w:cstheme="minorHAnsi"/>
        </w:rPr>
        <w:t>Pleno</w:t>
      </w:r>
      <w:r w:rsidRPr="000478BA">
        <w:rPr>
          <w:rFonts w:cstheme="minorHAnsi"/>
        </w:rPr>
        <w:t>, la siguiente</w:t>
      </w:r>
      <w:r>
        <w:rPr>
          <w:rFonts w:cstheme="minorHAnsi"/>
        </w:rPr>
        <w:t xml:space="preserve"> </w:t>
      </w:r>
      <w:r w:rsidRPr="000478BA">
        <w:rPr>
          <w:rFonts w:cstheme="minorHAnsi"/>
        </w:rPr>
        <w:t>pregunta oral</w:t>
      </w:r>
      <w:r w:rsidRPr="000478BA">
        <w:rPr>
          <w:rFonts w:cstheme="minorHAnsi"/>
        </w:rPr>
        <w:t>:</w:t>
      </w:r>
    </w:p>
    <w:p w14:paraId="4BBA1520" w14:textId="5A8F11D5" w:rsidR="000478BA" w:rsidRPr="000478BA" w:rsidRDefault="000478BA" w:rsidP="000478BA">
      <w:pPr>
        <w:spacing w:after="120" w:line="276" w:lineRule="auto"/>
        <w:jc w:val="both"/>
        <w:rPr>
          <w:rFonts w:cstheme="minorHAnsi"/>
        </w:rPr>
      </w:pPr>
      <w:r w:rsidRPr="000478BA">
        <w:rPr>
          <w:rFonts w:cstheme="minorHAnsi"/>
        </w:rPr>
        <w:t>La violencia contra las mujeres es la manifestación más extrema de la desigualdad en</w:t>
      </w:r>
      <w:r>
        <w:rPr>
          <w:rFonts w:cstheme="minorHAnsi"/>
        </w:rPr>
        <w:t xml:space="preserve"> </w:t>
      </w:r>
      <w:r w:rsidRPr="000478BA">
        <w:rPr>
          <w:rFonts w:cstheme="minorHAnsi"/>
        </w:rPr>
        <w:t>nuestra sociedad, cuya erradicación nos interpela directamente a todas las</w:t>
      </w:r>
      <w:r>
        <w:rPr>
          <w:rFonts w:cstheme="minorHAnsi"/>
        </w:rPr>
        <w:t xml:space="preserve"> </w:t>
      </w:r>
      <w:r w:rsidRPr="000478BA">
        <w:rPr>
          <w:rFonts w:cstheme="minorHAnsi"/>
        </w:rPr>
        <w:t>administraciones. Desde el Servicio Navarro de Salud-Osasunbidea se han detectado,</w:t>
      </w:r>
      <w:r>
        <w:rPr>
          <w:rFonts w:cstheme="minorHAnsi"/>
        </w:rPr>
        <w:t xml:space="preserve"> </w:t>
      </w:r>
      <w:r w:rsidRPr="000478BA">
        <w:rPr>
          <w:rFonts w:cstheme="minorHAnsi"/>
        </w:rPr>
        <w:t>de manera interna, en los siete primeros meses de 2025, un 5,4 % más de casos de</w:t>
      </w:r>
      <w:r>
        <w:rPr>
          <w:rFonts w:cstheme="minorHAnsi"/>
        </w:rPr>
        <w:t xml:space="preserve"> </w:t>
      </w:r>
      <w:r w:rsidRPr="000478BA">
        <w:rPr>
          <w:rFonts w:cstheme="minorHAnsi"/>
        </w:rPr>
        <w:t>violencia que durante el mismo periodo del año pasado.</w:t>
      </w:r>
    </w:p>
    <w:p w14:paraId="6177E08E" w14:textId="0BB3FAC6" w:rsidR="000478BA" w:rsidRPr="000478BA" w:rsidRDefault="000478BA" w:rsidP="000478BA">
      <w:pPr>
        <w:spacing w:after="120" w:line="276" w:lineRule="auto"/>
        <w:jc w:val="both"/>
        <w:rPr>
          <w:rFonts w:cstheme="minorHAnsi"/>
        </w:rPr>
      </w:pPr>
      <w:r w:rsidRPr="000478BA">
        <w:rPr>
          <w:rFonts w:cstheme="minorHAnsi"/>
        </w:rPr>
        <w:t>¿Qué medidas está llevando a cabo el departamento y que protocolos tiene</w:t>
      </w:r>
      <w:r>
        <w:rPr>
          <w:rFonts w:cstheme="minorHAnsi"/>
        </w:rPr>
        <w:t xml:space="preserve"> </w:t>
      </w:r>
      <w:r w:rsidRPr="000478BA">
        <w:rPr>
          <w:rFonts w:cstheme="minorHAnsi"/>
        </w:rPr>
        <w:t>establecidos para la detección precoz de casos de violencia machista?</w:t>
      </w:r>
    </w:p>
    <w:p w14:paraId="4EEE8A31" w14:textId="69CFC8FF" w:rsidR="000478BA" w:rsidRDefault="000478BA" w:rsidP="000478BA">
      <w:pPr>
        <w:spacing w:after="120" w:line="276" w:lineRule="auto"/>
        <w:jc w:val="both"/>
        <w:rPr>
          <w:rFonts w:cstheme="minorHAnsi"/>
        </w:rPr>
      </w:pPr>
      <w:r w:rsidRPr="000478BA">
        <w:rPr>
          <w:rFonts w:cstheme="minorHAnsi"/>
        </w:rPr>
        <w:t>Pamplona, 9 de enero de 2026</w:t>
      </w:r>
    </w:p>
    <w:p w14:paraId="635EDDDD" w14:textId="13C1B484" w:rsidR="000478BA" w:rsidRPr="000478BA" w:rsidRDefault="000478BA" w:rsidP="000478BA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Maite Esporrín Las Heras</w:t>
      </w:r>
    </w:p>
    <w:sectPr w:rsidR="000478BA" w:rsidRPr="000478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5F"/>
    <w:rsid w:val="000438FE"/>
    <w:rsid w:val="000478BA"/>
    <w:rsid w:val="001D472A"/>
    <w:rsid w:val="001E2E88"/>
    <w:rsid w:val="00564D64"/>
    <w:rsid w:val="00774F5F"/>
    <w:rsid w:val="00864F80"/>
    <w:rsid w:val="00973FF1"/>
    <w:rsid w:val="00AD35CA"/>
    <w:rsid w:val="00AF2622"/>
    <w:rsid w:val="00B47CBF"/>
    <w:rsid w:val="00C2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78C4"/>
  <w15:chartTrackingRefBased/>
  <w15:docId w15:val="{7CB6D73C-A7C5-4D81-AB75-3710D1BE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2026-01-15T11:05:00Z</dcterms:created>
  <dcterms:modified xsi:type="dcterms:W3CDTF">2026-01-15T11:06:00Z</dcterms:modified>
</cp:coreProperties>
</file>