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79DA" w14:textId="77777777" w:rsidR="005D31FC" w:rsidRDefault="005D31FC" w:rsidP="005D31FC">
      <w:pPr>
        <w:pStyle w:val="OFI-TITULO1"/>
      </w:pPr>
      <w:bookmarkStart w:id="0" w:name="_Hlk178066099"/>
      <w:r>
        <w:t xml:space="preserve">E SAILA:  INTERPELAZIOAK, MOZIOAK ETA</w:t>
      </w:r>
      <w:r>
        <w:br/>
      </w:r>
      <w:r>
        <w:t xml:space="preserve">          ADIERAZPEN POLITIKOAK</w:t>
      </w:r>
    </w:p>
    <w:p w14:paraId="42EB25EC" w14:textId="318533A6" w:rsidR="00C57A8F" w:rsidRDefault="005D31FC" w:rsidP="005D31FC">
      <w:pPr>
        <w:pStyle w:val="OFI-TITULO3"/>
        <w:rPr>
          <w:noProof/>
        </w:rPr>
      </w:pPr>
      <w:r>
        <w:t xml:space="preserve">11-26/DEC-00004.</w:t>
      </w:r>
      <w:r>
        <w:t xml:space="preserve"> </w:t>
      </w:r>
      <w:r>
        <w:t xml:space="preserve">Adierazpen instituzionala, zeinaren bidez Nafarroako Parlamentuak gaitzetsi egiten baitu Irango diktadura-erregimenak egindako giza eskubideen urraketa larria, erailketa masiboen bidez erantzuten ari baita herritarren berme demokratikoen eskaerari.</w:t>
      </w:r>
    </w:p>
    <w:p w14:paraId="18C5BE4B" w14:textId="1C9F2997" w:rsidR="005D31FC" w:rsidRDefault="005D31FC" w:rsidP="005D31FC">
      <w:pPr>
        <w:pStyle w:val="OFICIO-12"/>
      </w:pPr>
      <w:r>
        <w:t xml:space="preserve">Eledunen Batzarrak onetsi du</w:t>
      </w:r>
    </w:p>
    <w:p w14:paraId="75220B06" w14:textId="7C0DD5DF" w:rsidR="005D31FC" w:rsidRDefault="005D31FC" w:rsidP="005D31FC">
      <w:pPr>
        <w:pStyle w:val="OFICIO-12"/>
      </w:pPr>
      <w:r>
        <w:t xml:space="preserve">Nafarroako Parlamentuko Eledunen Batzarrak, 2026ko urtarrilaren 19an egindako bilkuran, honako adierazpen hau onetsi zuen:</w:t>
      </w:r>
    </w:p>
    <w:p w14:paraId="4810FA7C" w14:textId="77777777" w:rsidR="00C57A8F" w:rsidRDefault="00C57A8F" w:rsidP="00C57A8F">
      <w:pPr>
        <w:pStyle w:val="OFICIO-12"/>
      </w:pPr>
      <w:r>
        <w:t xml:space="preserve">“1.</w:t>
      </w:r>
      <w:r>
        <w:t xml:space="preserve"> </w:t>
      </w:r>
      <w:r>
        <w:t xml:space="preserve">Nafarroako Parlamentuak gaitzetsi egiten baitu Irango diktadura-erregimenak egindako giza eskubideen urraketa larria</w:t>
      </w:r>
      <w:bookmarkStart w:id="1" w:name="_Hlk219718806"/>
      <w:r>
        <w:t xml:space="preserve">, erailketa masiboen bidez erantzuten ari baita herritarren berme demokratikoen eskaerari</w:t>
      </w:r>
      <w:bookmarkEnd w:id="1"/>
      <w:r>
        <w:t xml:space="preserve">.</w:t>
      </w:r>
    </w:p>
    <w:p w14:paraId="4535A63B" w14:textId="77777777" w:rsidR="00C57A8F" w:rsidRDefault="00C57A8F" w:rsidP="00C57A8F">
      <w:pPr>
        <w:pStyle w:val="OFICIO-12"/>
      </w:pPr>
      <w:r>
        <w:t xml:space="preserve">2.</w:t>
      </w:r>
      <w:r>
        <w:t xml:space="preserve"> </w:t>
      </w:r>
      <w:r>
        <w:t xml:space="preserve">Irango biztanleriarekiko elkartasuna adierazten du; izan ere, modu baketsuan gauzatzen ditu adierazpen-, elkartze- eta parte-hartze politikorako eskubideak, eta ikusi du justizia sozialaren, berdintasunaren eta oinarrizko eskubideekiko errespetuaren aldeko eskaerak basatiki zapaldu dituela herrialde horretako erregimenak.</w:t>
      </w:r>
    </w:p>
    <w:p w14:paraId="75A160F9" w14:textId="77777777" w:rsidR="00C57A8F" w:rsidRDefault="00C57A8F" w:rsidP="00C57A8F">
      <w:pPr>
        <w:pStyle w:val="OFICIO-12"/>
      </w:pPr>
      <w:r>
        <w:t xml:space="preserve">3.</w:t>
      </w:r>
      <w:r>
        <w:t xml:space="preserve"> </w:t>
      </w:r>
      <w:r>
        <w:t xml:space="preserve">Espresuki babesten ditu Irango emakumeak; izan ere, oraindik ere egiturazko diskriminazioa jasaten dute, bai eta jazarpen espezifikoa ere, berdintasunaren eta beren eskubideen errespetuaren aldeko borrokan.</w:t>
      </w:r>
      <w:r>
        <w:t xml:space="preserve"> </w:t>
      </w:r>
      <w:r>
        <w:t xml:space="preserve">Nafarroako Parlamentuak azpimarratzen du garrantzitsua dela emakumeek berdintasunerako, adierazpen-askatasunerako eta autonomia pertsonalerako duten eskubidea bermatzea.</w:t>
      </w:r>
    </w:p>
    <w:p w14:paraId="1018E0CD" w14:textId="2F99E4E0" w:rsidR="00C57A8F" w:rsidRDefault="00C57A8F" w:rsidP="00C57A8F">
      <w:pPr>
        <w:pStyle w:val="OFICIO-12"/>
      </w:pPr>
      <w:r>
        <w:t xml:space="preserve">4.</w:t>
      </w:r>
      <w:r>
        <w:t xml:space="preserve"> </w:t>
      </w:r>
      <w:r>
        <w:t xml:space="preserve">Irango agintariei eskatzen die erabat errespeta ditzatela giza eskubideei buruz nazioartean dituzten betebeharrak, errepresioa berehala etetea barne ".</w:t>
      </w:r>
    </w:p>
    <w:p w14:paraId="4E36F192" w14:textId="62392B3D" w:rsidR="005D31FC" w:rsidRDefault="005D31FC" w:rsidP="005D31FC">
      <w:pPr>
        <w:pStyle w:val="OFI-FECHA"/>
      </w:pPr>
      <w:r>
        <w:t xml:space="preserve">Iruñean, 2026ko urtarrilaren 19an</w:t>
      </w:r>
    </w:p>
    <w:p w14:paraId="2CDE5C09" w14:textId="77777777" w:rsidR="005D31FC" w:rsidRDefault="005D31FC" w:rsidP="005D31FC">
      <w:pPr>
        <w:pStyle w:val="OFI-FIRMA3"/>
      </w:pPr>
      <w:r>
        <w:t xml:space="preserve">Lehendakaria: 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52D3" w14:textId="77777777" w:rsidR="0017182F" w:rsidRDefault="0017182F" w:rsidP="005D31FC">
      <w:pPr>
        <w:spacing w:after="0" w:line="240" w:lineRule="auto"/>
      </w:pPr>
      <w:r>
        <w:separator/>
      </w:r>
    </w:p>
  </w:endnote>
  <w:endnote w:type="continuationSeparator" w:id="0">
    <w:p w14:paraId="630728CA" w14:textId="77777777" w:rsidR="0017182F" w:rsidRDefault="0017182F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5704" w14:textId="77777777" w:rsidR="0017182F" w:rsidRDefault="0017182F" w:rsidP="005D31FC">
      <w:pPr>
        <w:spacing w:after="0" w:line="240" w:lineRule="auto"/>
      </w:pPr>
      <w:r>
        <w:separator/>
      </w:r>
    </w:p>
  </w:footnote>
  <w:footnote w:type="continuationSeparator" w:id="0">
    <w:p w14:paraId="181B919C" w14:textId="77777777" w:rsidR="0017182F" w:rsidRDefault="0017182F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17182F"/>
    <w:rsid w:val="00460A57"/>
    <w:rsid w:val="005D31FC"/>
    <w:rsid w:val="005D32DE"/>
    <w:rsid w:val="00685467"/>
    <w:rsid w:val="006A7F2F"/>
    <w:rsid w:val="0080215A"/>
    <w:rsid w:val="008C4340"/>
    <w:rsid w:val="00A7473C"/>
    <w:rsid w:val="00AE0D1D"/>
    <w:rsid w:val="00B3401B"/>
    <w:rsid w:val="00C57A8F"/>
    <w:rsid w:val="00CF4CDC"/>
    <w:rsid w:val="00D56A94"/>
    <w:rsid w:val="00E1299A"/>
    <w:rsid w:val="00E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7</cp:revision>
  <cp:lastPrinted>2026-01-19T11:40:00Z</cp:lastPrinted>
  <dcterms:created xsi:type="dcterms:W3CDTF">2024-09-24T08:23:00Z</dcterms:created>
  <dcterms:modified xsi:type="dcterms:W3CDTF">2026-01-19T12:07:00Z</dcterms:modified>
</cp:coreProperties>
</file>