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8FDF" w14:textId="70364AC4" w:rsidR="001F0E1D" w:rsidRPr="00611634" w:rsidRDefault="001F0E1D" w:rsidP="001F0E1D">
      <w:pPr>
        <w:spacing w:after="120" w:line="276" w:lineRule="auto"/>
        <w:jc w:val="both"/>
      </w:pPr>
      <w:r>
        <w:t xml:space="preserve">26POR-24</w:t>
      </w:r>
    </w:p>
    <w:p w14:paraId="7458D02C" w14:textId="4C7A5ABA" w:rsidR="00611634" w:rsidRPr="00611634" w:rsidRDefault="00611634" w:rsidP="00611634">
      <w:pPr>
        <w:spacing w:after="120" w:line="276" w:lineRule="auto"/>
        <w:jc w:val="both"/>
      </w:pPr>
      <w:r>
        <w:t xml:space="preserve">Nafarroako Alderdi Sozialista talde parlamentarioari atxikitako Olga Chueca Chueca andreak, Legebiltzarreko Erregelamenduan ezarritakoaren babesean, honako galdera hau aurkezten du, Eskubide Sozialetako, Ekonomia Sozialeko eta Enpleguko kontseilariak Osoko Bilkuran ahoz erantzun diezaion:</w:t>
      </w:r>
    </w:p>
    <w:p w14:paraId="609C38C8" w14:textId="0CF75D8D" w:rsidR="00611634" w:rsidRPr="00611634" w:rsidRDefault="00611634" w:rsidP="00611634">
      <w:pPr>
        <w:spacing w:after="120" w:line="276" w:lineRule="auto"/>
        <w:jc w:val="both"/>
      </w:pPr>
      <w:r>
        <w:t xml:space="preserve">Nafarroako Gobernuak, Etxebizitzako, Gazteriako eta Migrazio Politiketako Departamentuak proposatuta, Migrazio-aukeraren aldeko departamentuarteko lehenbiziko batzordearen sortzea, bai eta haren osaera ere, erabaki du.</w:t>
      </w:r>
    </w:p>
    <w:p w14:paraId="25571E74" w14:textId="3B59251E" w:rsidR="00611634" w:rsidRPr="00611634" w:rsidRDefault="00611634" w:rsidP="00611634">
      <w:pPr>
        <w:spacing w:after="120" w:line="276" w:lineRule="auto"/>
        <w:jc w:val="both"/>
      </w:pPr>
      <w:r>
        <w:t xml:space="preserve">Zer helburu bilatzen du Gobernuak departamentuarteko batzorde berri hau eratzean?</w:t>
      </w:r>
    </w:p>
    <w:p w14:paraId="6DDF3604" w14:textId="74516723" w:rsidR="00611634" w:rsidRDefault="00611634" w:rsidP="00611634">
      <w:pPr>
        <w:spacing w:after="120" w:line="276" w:lineRule="auto"/>
        <w:jc w:val="both"/>
      </w:pPr>
      <w:r>
        <w:t xml:space="preserve">Iruñean, 2026ko urtarrilaren 15ean</w:t>
      </w:r>
    </w:p>
    <w:p w14:paraId="71EE9B27" w14:textId="3A9B05B3" w:rsidR="00611634" w:rsidRPr="00611634" w:rsidRDefault="00611634" w:rsidP="00611634">
      <w:pPr>
        <w:spacing w:after="120" w:line="276" w:lineRule="auto"/>
        <w:jc w:val="both"/>
      </w:pPr>
      <w:r>
        <w:t xml:space="preserve">Foru parlamentaria: Olga Chueca Chueca</w:t>
      </w:r>
    </w:p>
    <w:sectPr w:rsidR="00611634" w:rsidRPr="006116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C77D2"/>
    <w:multiLevelType w:val="hybridMultilevel"/>
    <w:tmpl w:val="27DA2A0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1D"/>
    <w:rsid w:val="001F0E1D"/>
    <w:rsid w:val="006116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23F5"/>
  <w15:chartTrackingRefBased/>
  <w15:docId w15:val="{55DB5A82-9696-4A25-92B5-61D4F5CF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0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574</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2026-01-15T11:15:00Z</dcterms:created>
  <dcterms:modified xsi:type="dcterms:W3CDTF">2026-01-15T11:17:00Z</dcterms:modified>
</cp:coreProperties>
</file>