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AAFB" w14:textId="0B6F434E" w:rsidR="00BC3B82" w:rsidRPr="004B18C3" w:rsidRDefault="00964B70" w:rsidP="00BC3B82">
      <w:pPr>
        <w:spacing w:after="120" w:line="276" w:lineRule="auto"/>
        <w:jc w:val="both"/>
        <w:rPr>
          <w:rFonts w:cstheme="minorHAnsi"/>
        </w:rPr>
      </w:pPr>
      <w:r>
        <w:t xml:space="preserve">26PES-14</w:t>
      </w:r>
    </w:p>
    <w:p w14:paraId="7F14ABE3" w14:textId="64D5719D" w:rsidR="00C219E5" w:rsidRPr="00C219E5" w:rsidRDefault="004B18C3" w:rsidP="00C219E5">
      <w:pPr>
        <w:spacing w:after="120" w:line="276" w:lineRule="auto"/>
        <w:jc w:val="both"/>
        <w:rPr>
          <w:rFonts w:cstheme="minorHAnsi"/>
        </w:rPr>
      </w:pPr>
      <w:r>
        <w:t xml:space="preserve">Geroa Bai talde parlamentarioari atxikitako foru parlamentari Itxaso Soto Díaz de Cerio andreak, Legebiltzarreko Erregelamenduan xedatuaren babesean, honako galdera hau egiten dio Nafarroako Gobernuko Lurralde Kohesiorako  kontseilari Oscar Chivite Cornado jaunari, idatziz erantzun diezaion:</w:t>
      </w:r>
    </w:p>
    <w:p w14:paraId="3CBD630E" w14:textId="77777777" w:rsidR="00B412AE" w:rsidRPr="00B412AE" w:rsidRDefault="00B412AE" w:rsidP="00B412AE">
      <w:pPr>
        <w:spacing w:after="120" w:line="276" w:lineRule="auto"/>
        <w:jc w:val="both"/>
        <w:rPr>
          <w:rFonts w:cstheme="minorHAnsi"/>
        </w:rPr>
      </w:pPr>
      <w:r>
        <w:t xml:space="preserve">Eko-herrixken arautzeari dagokionez:</w:t>
      </w:r>
    </w:p>
    <w:p w14:paraId="33E6720A" w14:textId="77777777" w:rsidR="00B412AE" w:rsidRDefault="00B412AE" w:rsidP="00B412AE">
      <w:pPr>
        <w:spacing w:after="120" w:line="276" w:lineRule="auto"/>
        <w:jc w:val="both"/>
        <w:rPr>
          <w:rFonts w:cstheme="minorHAnsi"/>
        </w:rPr>
      </w:pPr>
      <w:r>
        <w:t xml:space="preserve">Departamentuak nola kudeatuko eta erregularizatuko ditu eko-herrixketako espazio komunak, Lakabekoa kasu?</w:t>
      </w:r>
    </w:p>
    <w:p w14:paraId="0E9B9B46" w14:textId="5669CCE6" w:rsidR="004B18C3" w:rsidRDefault="004B18C3" w:rsidP="00B412AE">
      <w:pPr>
        <w:spacing w:after="120" w:line="276" w:lineRule="auto"/>
        <w:jc w:val="both"/>
        <w:rPr>
          <w:rFonts w:cstheme="minorHAnsi"/>
        </w:rPr>
      </w:pPr>
      <w:r>
        <w:t xml:space="preserve">Iruñean, 2026ko urtarrilaren 15ean</w:t>
      </w:r>
    </w:p>
    <w:p w14:paraId="47E232E2" w14:textId="224B6407" w:rsidR="004B18C3" w:rsidRPr="004B18C3" w:rsidRDefault="004B18C3" w:rsidP="004B18C3">
      <w:pPr>
        <w:spacing w:after="120" w:line="276" w:lineRule="auto"/>
        <w:jc w:val="both"/>
        <w:rPr>
          <w:rFonts w:cstheme="minorHAnsi"/>
        </w:rPr>
      </w:pPr>
      <w:r>
        <w:t xml:space="preserve">Foru parlamentaria: Itxaso Soto Díaz de Cerio</w:t>
      </w:r>
    </w:p>
    <w:sectPr w:rsidR="004B18C3" w:rsidRPr="004B18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70"/>
    <w:rsid w:val="002B0F4E"/>
    <w:rsid w:val="004B18C3"/>
    <w:rsid w:val="00964B70"/>
    <w:rsid w:val="00B412AE"/>
    <w:rsid w:val="00B823F3"/>
    <w:rsid w:val="00BC3B82"/>
    <w:rsid w:val="00C219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AADD"/>
  <w15:chartTrackingRefBased/>
  <w15:docId w15:val="{880E2682-EC6A-4FFC-8E90-ABC17ED9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490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2026-01-15T13:29:00Z</dcterms:created>
  <dcterms:modified xsi:type="dcterms:W3CDTF">2026-01-15T13:29:00Z</dcterms:modified>
</cp:coreProperties>
</file>