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E0C4" w14:textId="27BE3D13" w:rsidR="00536B68" w:rsidRPr="006539C3" w:rsidRDefault="006539C3" w:rsidP="00144AFB">
      <w:pPr>
        <w:spacing w:after="120" w:line="276" w:lineRule="auto"/>
        <w:jc w:val="both"/>
        <w:rPr>
          <w:rFonts w:cstheme="minorHAnsi"/>
        </w:rPr>
      </w:pPr>
      <w:r>
        <w:t xml:space="preserve">26POR-25</w:t>
      </w:r>
    </w:p>
    <w:p w14:paraId="4ACEAA25" w14:textId="046AFF62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Olga Chueca Chueca andreak, Legebiltzarreko Erregelamenduan ezarritakoaren babesean, honako galdera hau egiten dio Etxebizitzako, Gazteriako eta Migrazio Politiketako kontseilariari, Osoko Bilkuran ahoz erantzun dezan:</w:t>
      </w:r>
    </w:p>
    <w:p w14:paraId="00E5FEAF" w14:textId="17D410F2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>
        <w:t xml:space="preserve">Nafarroako Gobernuak, Etxebizitzako, Gazteriako eta Migrazio Politiketako Departamentuak proposatuta, Migrazio-aukeraren aldeko departamentuarteko lehenbiziko batzordea sortzea, bai eta haren osaera ere, erabaki du.</w:t>
      </w:r>
    </w:p>
    <w:p w14:paraId="4A470C6C" w14:textId="49B8D6FC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>
        <w:t xml:space="preserve">Zer helburu bilatzen du Gobernuak departamentuarteko batzorde berri hau eratzean?</w:t>
      </w:r>
    </w:p>
    <w:p w14:paraId="4839CF4E" w14:textId="42C66764" w:rsidR="006539C3" w:rsidRDefault="006539C3" w:rsidP="006539C3">
      <w:pPr>
        <w:spacing w:after="120" w:line="276" w:lineRule="auto"/>
        <w:jc w:val="both"/>
        <w:rPr>
          <w:rFonts w:cstheme="minorHAnsi"/>
        </w:rPr>
      </w:pPr>
      <w:r>
        <w:t xml:space="preserve">Iruñean, 2026ko urtarrilaren 20an</w:t>
      </w:r>
    </w:p>
    <w:p w14:paraId="50794D9B" w14:textId="4C6457DC" w:rsidR="006539C3" w:rsidRPr="006539C3" w:rsidRDefault="006539C3" w:rsidP="006539C3">
      <w:pPr>
        <w:spacing w:after="120" w:line="276" w:lineRule="auto"/>
        <w:jc w:val="both"/>
        <w:rPr>
          <w:rFonts w:cstheme="minorHAnsi"/>
        </w:rPr>
      </w:pPr>
      <w:r>
        <w:t xml:space="preserve">Foru parlamentaria: Olga Chueca Chueca</w:t>
      </w:r>
    </w:p>
    <w:sectPr w:rsidR="006539C3" w:rsidRPr="00653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07"/>
    <w:rsid w:val="00144AFB"/>
    <w:rsid w:val="004E5413"/>
    <w:rsid w:val="00536B68"/>
    <w:rsid w:val="006539C3"/>
    <w:rsid w:val="00785B4E"/>
    <w:rsid w:val="00995007"/>
    <w:rsid w:val="009E2B84"/>
    <w:rsid w:val="00B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E86F"/>
  <w15:chartTrackingRefBased/>
  <w15:docId w15:val="{03CACDAE-A34B-4A36-98C4-60303539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2026-01-21T09:17:00Z</dcterms:created>
  <dcterms:modified xsi:type="dcterms:W3CDTF">2026-01-21T09:19:00Z</dcterms:modified>
</cp:coreProperties>
</file>