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518D" w14:textId="7DCB0545" w:rsidR="008A369D" w:rsidRPr="00E529BF" w:rsidRDefault="00BB71F7" w:rsidP="008A369D">
      <w:pPr>
        <w:spacing w:after="120" w:line="276" w:lineRule="auto"/>
        <w:jc w:val="both"/>
        <w:rPr>
          <w:rFonts w:cstheme="minorHAnsi"/>
        </w:rPr>
      </w:pPr>
      <w:r w:rsidRPr="00E529BF">
        <w:rPr>
          <w:rFonts w:cstheme="minorHAnsi"/>
        </w:rPr>
        <w:t>26</w:t>
      </w:r>
      <w:r w:rsidR="00E529BF" w:rsidRPr="00E529BF">
        <w:rPr>
          <w:rFonts w:cstheme="minorHAnsi"/>
        </w:rPr>
        <w:t>PES-2</w:t>
      </w:r>
      <w:r w:rsidR="002412E3">
        <w:rPr>
          <w:rFonts w:cstheme="minorHAnsi"/>
        </w:rPr>
        <w:t>2</w:t>
      </w:r>
    </w:p>
    <w:p w14:paraId="384090FD" w14:textId="674ECF47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 w:rsidRPr="002412E3">
        <w:rPr>
          <w:rFonts w:cstheme="minorHAnsi"/>
        </w:rPr>
        <w:t>Mikel Zabaleta Aramendia, parlamentario foral adscrito al grupo parlamentario EH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Bildu Nafarroa</w:t>
      </w:r>
      <w:r w:rsidRPr="002412E3">
        <w:rPr>
          <w:rFonts w:cstheme="minorHAnsi"/>
        </w:rPr>
        <w:t>, al amparo de lo establecido en el Reglamento de la Cámara, realiza al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Departamento de Cohesión Territorial del Gobierno de Navarra las siguientes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 xml:space="preserve">preguntas </w:t>
      </w:r>
      <w:r w:rsidRPr="002412E3">
        <w:rPr>
          <w:rFonts w:cstheme="minorHAnsi"/>
        </w:rPr>
        <w:t xml:space="preserve">para su respuesta </w:t>
      </w:r>
      <w:r w:rsidRPr="002412E3">
        <w:rPr>
          <w:rFonts w:cstheme="minorHAnsi"/>
        </w:rPr>
        <w:t>escrita</w:t>
      </w:r>
      <w:r w:rsidRPr="002412E3">
        <w:rPr>
          <w:rFonts w:cstheme="minorHAnsi"/>
        </w:rPr>
        <w:t>:</w:t>
      </w:r>
    </w:p>
    <w:p w14:paraId="32002DB5" w14:textId="215E037D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 w:rsidRPr="002412E3">
        <w:rPr>
          <w:rFonts w:cstheme="minorHAnsi"/>
        </w:rPr>
        <w:t>De acuerdo con el Plan Anual Norma</w:t>
      </w:r>
      <w:r>
        <w:rPr>
          <w:rFonts w:ascii="Calibri" w:eastAsia="Calibri" w:hAnsi="Calibri" w:cs="Calibri"/>
        </w:rPr>
        <w:t>ti</w:t>
      </w:r>
      <w:r w:rsidRPr="002412E3">
        <w:rPr>
          <w:rFonts w:cstheme="minorHAnsi"/>
        </w:rPr>
        <w:t xml:space="preserve">vo para el año 2026, el Gobierno de Navarra </w:t>
      </w:r>
      <w:r>
        <w:rPr>
          <w:rFonts w:ascii="Calibri" w:eastAsia="Calibri" w:hAnsi="Calibri" w:cs="Calibri"/>
        </w:rPr>
        <w:t>ti</w:t>
      </w:r>
      <w:r w:rsidRPr="002412E3">
        <w:rPr>
          <w:rFonts w:cstheme="minorHAnsi"/>
        </w:rPr>
        <w:t>ene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prevista la aprobación del Proyecto de Ley Foral de Ordenación del Territorio y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Urbanismo y su remisión al Parlamento de Navarra a lo largo del presente ejercicio.</w:t>
      </w:r>
    </w:p>
    <w:p w14:paraId="5A9A29D1" w14:textId="7BC67B2A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 w:rsidRPr="002412E3">
        <w:rPr>
          <w:rFonts w:cstheme="minorHAnsi"/>
        </w:rPr>
        <w:t>Por todo lo expuesto, se formulan las siguientes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preguntas</w:t>
      </w:r>
      <w:r w:rsidRPr="002412E3">
        <w:rPr>
          <w:rFonts w:cstheme="minorHAnsi"/>
        </w:rPr>
        <w:t>:</w:t>
      </w:r>
    </w:p>
    <w:p w14:paraId="14C14B8A" w14:textId="4658DB5A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 w:rsidRPr="002412E3">
        <w:rPr>
          <w:rFonts w:cstheme="minorHAnsi"/>
        </w:rPr>
        <w:t>¿En qué fase de tramitación administra</w:t>
      </w:r>
      <w:r>
        <w:rPr>
          <w:rFonts w:ascii="Calibri" w:eastAsia="Calibri" w:hAnsi="Calibri" w:cs="Calibri"/>
        </w:rPr>
        <w:t>ti</w:t>
      </w:r>
      <w:r w:rsidRPr="002412E3">
        <w:rPr>
          <w:rFonts w:cstheme="minorHAnsi"/>
        </w:rPr>
        <w:t>va se encuentra actualmente la elaboración del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Proyecto de Ley Foral de Ordenación del Territorio y Urbanismo?</w:t>
      </w:r>
    </w:p>
    <w:p w14:paraId="615160E2" w14:textId="6D8266A4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 w:rsidRPr="002412E3">
        <w:rPr>
          <w:rFonts w:cstheme="minorHAnsi"/>
        </w:rPr>
        <w:t>¿En qué fechas prevé el Gobierno de Navarra aprobar dicho proyecto de ley foral en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sesión de Gobierno?</w:t>
      </w:r>
    </w:p>
    <w:p w14:paraId="7932C4DE" w14:textId="73B3387A" w:rsidR="002412E3" w:rsidRPr="002412E3" w:rsidRDefault="002412E3" w:rsidP="002412E3">
      <w:pPr>
        <w:spacing w:after="120" w:line="276" w:lineRule="auto"/>
        <w:jc w:val="both"/>
        <w:rPr>
          <w:rFonts w:cstheme="minorHAnsi"/>
        </w:rPr>
      </w:pPr>
      <w:r w:rsidRPr="002412E3">
        <w:rPr>
          <w:rFonts w:cstheme="minorHAnsi"/>
        </w:rPr>
        <w:t>¿Qué informes precep</w:t>
      </w:r>
      <w:r>
        <w:rPr>
          <w:rFonts w:ascii="Calibri" w:eastAsia="Calibri" w:hAnsi="Calibri" w:cs="Calibri"/>
        </w:rPr>
        <w:t>ti</w:t>
      </w:r>
      <w:r w:rsidRPr="002412E3">
        <w:rPr>
          <w:rFonts w:cstheme="minorHAnsi"/>
        </w:rPr>
        <w:t>vos y qué trámites administra</w:t>
      </w:r>
      <w:r>
        <w:rPr>
          <w:rFonts w:ascii="Calibri" w:eastAsia="Calibri" w:hAnsi="Calibri" w:cs="Calibri"/>
        </w:rPr>
        <w:t>ti</w:t>
      </w:r>
      <w:r w:rsidRPr="002412E3">
        <w:rPr>
          <w:rFonts w:cstheme="minorHAnsi"/>
        </w:rPr>
        <w:t>vos o consul</w:t>
      </w:r>
      <w:r>
        <w:rPr>
          <w:rFonts w:ascii="Calibri" w:eastAsia="Calibri" w:hAnsi="Calibri" w:cs="Calibri"/>
        </w:rPr>
        <w:t>ti</w:t>
      </w:r>
      <w:r w:rsidRPr="002412E3">
        <w:rPr>
          <w:rFonts w:cstheme="minorHAnsi"/>
        </w:rPr>
        <w:t>vos restan por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cumplimentar con carácter previo a su elevación para su aprobación por el Gobierno de</w:t>
      </w:r>
      <w:r>
        <w:rPr>
          <w:rFonts w:cstheme="minorHAnsi"/>
        </w:rPr>
        <w:t xml:space="preserve"> </w:t>
      </w:r>
      <w:r w:rsidRPr="002412E3">
        <w:rPr>
          <w:rFonts w:cstheme="minorHAnsi"/>
        </w:rPr>
        <w:t>Navarra?</w:t>
      </w:r>
    </w:p>
    <w:p w14:paraId="405E67AD" w14:textId="54169ECB" w:rsidR="00E529BF" w:rsidRDefault="002412E3" w:rsidP="002412E3">
      <w:pPr>
        <w:spacing w:after="120" w:line="276" w:lineRule="auto"/>
        <w:jc w:val="both"/>
        <w:rPr>
          <w:rFonts w:cstheme="minorHAnsi"/>
        </w:rPr>
      </w:pPr>
      <w:r w:rsidRPr="002412E3">
        <w:rPr>
          <w:rFonts w:cstheme="minorHAnsi"/>
        </w:rPr>
        <w:t>En Pamplona/Iruña, a 22 de enero de 2026</w:t>
      </w:r>
    </w:p>
    <w:p w14:paraId="005EECB8" w14:textId="08E33FB3" w:rsidR="002412E3" w:rsidRPr="00E529BF" w:rsidRDefault="002412E3" w:rsidP="002412E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Mikel Zabaleta Aramendia</w:t>
      </w:r>
    </w:p>
    <w:sectPr w:rsidR="002412E3" w:rsidRPr="00E529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2412E3"/>
    <w:rsid w:val="00630C20"/>
    <w:rsid w:val="008045DC"/>
    <w:rsid w:val="008A369D"/>
    <w:rsid w:val="00BB71F7"/>
    <w:rsid w:val="00C44DDC"/>
    <w:rsid w:val="00E5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2026-01-28T09:30:00Z</dcterms:created>
  <dcterms:modified xsi:type="dcterms:W3CDTF">2026-01-28T09:33:00Z</dcterms:modified>
</cp:coreProperties>
</file>