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3893" w14:textId="2A039DB0" w:rsidR="005B6C41" w:rsidRDefault="00303B4F" w:rsidP="005B6C41">
      <w:pPr>
        <w:spacing w:after="120" w:line="276" w:lineRule="auto"/>
        <w:jc w:val="both"/>
      </w:pPr>
      <w:r>
        <w:t xml:space="preserve">26POR-62</w:t>
      </w:r>
    </w:p>
    <w:p w14:paraId="2622C189" w14:textId="0BDD0FD6" w:rsidR="004A0713" w:rsidRDefault="004A0713" w:rsidP="004A0713">
      <w:pPr>
        <w:spacing w:after="120" w:line="276" w:lineRule="auto"/>
        <w:jc w:val="both"/>
      </w:pPr>
      <w:r>
        <w:t xml:space="preserve">Geroa Bai talde parlamentarioko foru parlamentari Isabel Aranburu Bergua andreak, Legebiltzarreko Erregelamenduan ezarritakoaren babesean, honako galdera hau aurkezten du, Nafarroako Gobernuko Osasuneko kontseilari Fernando Domínguezek Osoko Bilkuran ahoz erantzun dezan:</w:t>
      </w:r>
    </w:p>
    <w:p w14:paraId="419F869F" w14:textId="3AB544F5" w:rsidR="004A0713" w:rsidRDefault="004A0713" w:rsidP="004A0713">
      <w:pPr>
        <w:spacing w:after="120" w:line="276" w:lineRule="auto"/>
        <w:jc w:val="both"/>
      </w:pPr>
      <w:r>
        <w:t xml:space="preserve">Gaur egun, herritarrek parte hartzeko fasean dago "Nafarroako arreta soziosanitarioaren egoeraren diagnostikoa", Osasun Departamentuak eta Eskubide Sozialetako Departamentuak egina.</w:t>
      </w:r>
    </w:p>
    <w:p w14:paraId="67C52926" w14:textId="61D49A5C" w:rsidR="004A0713" w:rsidRDefault="004A0713" w:rsidP="004A0713">
      <w:pPr>
        <w:spacing w:after="120" w:line="276" w:lineRule="auto"/>
        <w:jc w:val="both"/>
      </w:pPr>
      <w:r>
        <w:t xml:space="preserve">Azken dokumentua ixteko ekarpenen faltan, zeintzuk dira Nafarroako sistema soziosanitarioak dituen erronkak?</w:t>
      </w:r>
    </w:p>
    <w:p w14:paraId="0AF0D202" w14:textId="625CA1BB" w:rsidR="004A0713" w:rsidRDefault="004A0713" w:rsidP="004A0713">
      <w:pPr>
        <w:spacing w:after="120" w:line="276" w:lineRule="auto"/>
        <w:jc w:val="both"/>
      </w:pPr>
      <w:r>
        <w:t xml:space="preserve">Iruñean, 2026ko otsailaren 5ean</w:t>
      </w:r>
    </w:p>
    <w:p w14:paraId="16B55C67" w14:textId="6C7F6539" w:rsidR="004A0713" w:rsidRPr="00FC4495" w:rsidRDefault="004A0713" w:rsidP="004A0713">
      <w:pPr>
        <w:spacing w:after="120" w:line="276" w:lineRule="auto"/>
        <w:jc w:val="both"/>
      </w:pPr>
      <w:r>
        <w:t xml:space="preserve">Foru parlamentaria: Isabel Aramburu Bergua</w:t>
      </w:r>
    </w:p>
    <w:sectPr w:rsidR="004A0713" w:rsidRPr="00FC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303B4F"/>
    <w:rsid w:val="004A0713"/>
    <w:rsid w:val="005B6C41"/>
    <w:rsid w:val="0079726D"/>
    <w:rsid w:val="00930423"/>
    <w:rsid w:val="00E4179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2026-02-06T07:21:00Z</dcterms:created>
  <dcterms:modified xsi:type="dcterms:W3CDTF">2026-02-06T07:22:00Z</dcterms:modified>
</cp:coreProperties>
</file>